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u w:val="single"/>
        </w:rPr>
      </w:pPr>
      <w:r w:rsidDel="00000000" w:rsidR="00000000" w:rsidRPr="00000000">
        <w:rPr>
          <w:b w:val="1"/>
          <w:sz w:val="26"/>
          <w:szCs w:val="26"/>
          <w:u w:val="single"/>
          <w:rtl w:val="0"/>
        </w:rPr>
        <w:t xml:space="preserve">Planning with Department on RIT:</w:t>
      </w:r>
    </w:p>
    <w:p w:rsidR="00000000" w:rsidDel="00000000" w:rsidP="00000000" w:rsidRDefault="00000000" w:rsidRPr="00000000" w14:paraId="00000002">
      <w:pPr>
        <w:ind w:left="720" w:firstLine="0"/>
        <w:rPr/>
      </w:pPr>
      <w:r w:rsidDel="00000000" w:rsidR="00000000" w:rsidRPr="00000000">
        <w:rPr>
          <w:rtl w:val="0"/>
        </w:rPr>
      </w:r>
    </w:p>
    <w:p w:rsidR="00000000" w:rsidDel="00000000" w:rsidP="00000000" w:rsidRDefault="00000000" w:rsidRPr="00000000" w14:paraId="00000003">
      <w:pPr>
        <w:numPr>
          <w:ilvl w:val="0"/>
          <w:numId w:val="6"/>
        </w:numPr>
        <w:ind w:left="720" w:hanging="360"/>
        <w:rPr/>
      </w:pPr>
      <w:r w:rsidDel="00000000" w:rsidR="00000000" w:rsidRPr="00000000">
        <w:rPr>
          <w:rtl w:val="0"/>
        </w:rPr>
        <w:t xml:space="preserve">Consult with the Department to understand the need for any workforce reductions during the 2021 year.  </w:t>
      </w:r>
    </w:p>
    <w:p w:rsidR="00000000" w:rsidDel="00000000" w:rsidP="00000000" w:rsidRDefault="00000000" w:rsidRPr="00000000" w14:paraId="00000004">
      <w:pPr>
        <w:numPr>
          <w:ilvl w:val="0"/>
          <w:numId w:val="6"/>
        </w:numPr>
        <w:ind w:left="720" w:hanging="360"/>
        <w:rPr/>
      </w:pPr>
      <w:r w:rsidDel="00000000" w:rsidR="00000000" w:rsidRPr="00000000">
        <w:rPr>
          <w:rtl w:val="0"/>
        </w:rPr>
        <w:t xml:space="preserve">The RIT Plan will apply to their represented employees (unless exempt from the Plan as defined in the “Exempt from RIT Plan” section below). </w:t>
      </w:r>
    </w:p>
    <w:p w:rsidR="00000000" w:rsidDel="00000000" w:rsidP="00000000" w:rsidRDefault="00000000" w:rsidRPr="00000000" w14:paraId="00000005">
      <w:pPr>
        <w:numPr>
          <w:ilvl w:val="1"/>
          <w:numId w:val="6"/>
        </w:numPr>
        <w:ind w:left="1440" w:hanging="360"/>
        <w:rPr/>
      </w:pPr>
      <w:r w:rsidDel="00000000" w:rsidR="00000000" w:rsidRPr="00000000">
        <w:rPr>
          <w:rtl w:val="0"/>
        </w:rPr>
        <w:t xml:space="preserve">Create a list of the current employees who will be reduced in time.</w:t>
      </w:r>
    </w:p>
    <w:p w:rsidR="00000000" w:rsidDel="00000000" w:rsidP="00000000" w:rsidRDefault="00000000" w:rsidRPr="00000000" w14:paraId="00000006">
      <w:pPr>
        <w:numPr>
          <w:ilvl w:val="1"/>
          <w:numId w:val="6"/>
        </w:numPr>
        <w:ind w:left="1440" w:hanging="360"/>
        <w:rPr/>
      </w:pPr>
      <w:r w:rsidDel="00000000" w:rsidR="00000000" w:rsidRPr="00000000">
        <w:rPr>
          <w:rtl w:val="0"/>
        </w:rPr>
        <w:t xml:space="preserve">Create a list of the current employees who will be exempt (see section titled “Exempt from RIT Plan” to know which employee can be exempt). </w:t>
      </w:r>
    </w:p>
    <w:p w:rsidR="00000000" w:rsidDel="00000000" w:rsidP="00000000" w:rsidRDefault="00000000" w:rsidRPr="00000000" w14:paraId="00000007">
      <w:pPr>
        <w:numPr>
          <w:ilvl w:val="1"/>
          <w:numId w:val="6"/>
        </w:numPr>
        <w:ind w:left="1440" w:hanging="360"/>
        <w:rPr/>
      </w:pPr>
      <w:r w:rsidDel="00000000" w:rsidR="00000000" w:rsidRPr="00000000">
        <w:rPr>
          <w:rtl w:val="0"/>
        </w:rPr>
        <w:t xml:space="preserve">Seniority will not be needed for the RIT Plan, all employees are affected equally.  You will not need to get a list of the seniority points.</w:t>
      </w:r>
    </w:p>
    <w:p w:rsidR="00000000" w:rsidDel="00000000" w:rsidP="00000000" w:rsidRDefault="00000000" w:rsidRPr="00000000" w14:paraId="00000008">
      <w:pPr>
        <w:numPr>
          <w:ilvl w:val="0"/>
          <w:numId w:val="6"/>
        </w:numPr>
        <w:ind w:left="720" w:hanging="360"/>
        <w:rPr/>
      </w:pPr>
      <w:r w:rsidDel="00000000" w:rsidR="00000000" w:rsidRPr="00000000">
        <w:rPr>
          <w:rtl w:val="0"/>
        </w:rPr>
        <w:t xml:space="preserve">Make sure the Department is aware that the RIT Plan will prevent them from implementing </w:t>
      </w:r>
      <w:r w:rsidDel="00000000" w:rsidR="00000000" w:rsidRPr="00000000">
        <w:rPr>
          <w:b w:val="1"/>
          <w:rtl w:val="0"/>
        </w:rPr>
        <w:t xml:space="preserve">ANY other temporary</w:t>
      </w:r>
      <w:r w:rsidDel="00000000" w:rsidR="00000000" w:rsidRPr="00000000">
        <w:rPr>
          <w:rtl w:val="0"/>
        </w:rPr>
        <w:t xml:space="preserve"> layoffs or reductions during the 2021 year.  </w:t>
      </w:r>
    </w:p>
    <w:p w:rsidR="00000000" w:rsidDel="00000000" w:rsidP="00000000" w:rsidRDefault="00000000" w:rsidRPr="00000000" w14:paraId="00000009">
      <w:pPr>
        <w:numPr>
          <w:ilvl w:val="1"/>
          <w:numId w:val="6"/>
        </w:numPr>
        <w:ind w:left="1440" w:hanging="360"/>
        <w:rPr/>
      </w:pPr>
      <w:r w:rsidDel="00000000" w:rsidR="00000000" w:rsidRPr="00000000">
        <w:rPr>
          <w:rtl w:val="0"/>
        </w:rPr>
        <w:t xml:space="preserve">The Department will not take both actions (RIT Plan + additional temporary layoff/furlough) for one employee during 2021.</w:t>
      </w:r>
    </w:p>
    <w:p w:rsidR="00000000" w:rsidDel="00000000" w:rsidP="00000000" w:rsidRDefault="00000000" w:rsidRPr="00000000" w14:paraId="0000000A">
      <w:pPr>
        <w:numPr>
          <w:ilvl w:val="1"/>
          <w:numId w:val="6"/>
        </w:numPr>
        <w:ind w:left="1440" w:hanging="360"/>
        <w:rPr/>
      </w:pPr>
      <w:r w:rsidDel="00000000" w:rsidR="00000000" w:rsidRPr="00000000">
        <w:rPr>
          <w:rtl w:val="0"/>
        </w:rPr>
        <w:t xml:space="preserve">This will not affect the ability to do an </w:t>
      </w:r>
      <w:r w:rsidDel="00000000" w:rsidR="00000000" w:rsidRPr="00000000">
        <w:rPr>
          <w:b w:val="1"/>
          <w:rtl w:val="0"/>
        </w:rPr>
        <w:t xml:space="preserve">indefinite </w:t>
      </w:r>
      <w:r w:rsidDel="00000000" w:rsidR="00000000" w:rsidRPr="00000000">
        <w:rPr>
          <w:rtl w:val="0"/>
        </w:rPr>
        <w:t xml:space="preserve">layoff or reduction.  </w:t>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rPr>
          <w:b w:val="1"/>
          <w:u w:val="single"/>
        </w:rPr>
      </w:pPr>
      <w:r w:rsidDel="00000000" w:rsidR="00000000" w:rsidRPr="00000000">
        <w:rPr>
          <w:b w:val="1"/>
          <w:sz w:val="26"/>
          <w:szCs w:val="26"/>
          <w:u w:val="single"/>
          <w:rtl w:val="0"/>
        </w:rPr>
        <w:t xml:space="preserve">Process for Completing Notice to Employee</w:t>
      </w:r>
      <w:r w:rsidDel="00000000" w:rsidR="00000000" w:rsidRPr="00000000">
        <w:rPr>
          <w:b w:val="1"/>
          <w:u w:val="single"/>
          <w:rtl w:val="0"/>
        </w:rPr>
        <w:t xml:space="preserve">:</w:t>
      </w:r>
    </w:p>
    <w:p w:rsidR="00000000" w:rsidDel="00000000" w:rsidP="00000000" w:rsidRDefault="00000000" w:rsidRPr="00000000" w14:paraId="0000000D">
      <w:pPr>
        <w:ind w:left="720" w:firstLine="0"/>
        <w:rPr>
          <w:b w:val="1"/>
        </w:rPr>
      </w:pPr>
      <w:r w:rsidDel="00000000" w:rsidR="00000000" w:rsidRPr="00000000">
        <w:rPr>
          <w:rtl w:val="0"/>
        </w:rPr>
      </w:r>
    </w:p>
    <w:p w:rsidR="00000000" w:rsidDel="00000000" w:rsidP="00000000" w:rsidRDefault="00000000" w:rsidRPr="00000000" w14:paraId="0000000E">
      <w:pPr>
        <w:numPr>
          <w:ilvl w:val="0"/>
          <w:numId w:val="2"/>
        </w:numPr>
        <w:ind w:left="720" w:hanging="360"/>
      </w:pPr>
      <w:r w:rsidDel="00000000" w:rsidR="00000000" w:rsidRPr="00000000">
        <w:rPr>
          <w:b w:val="1"/>
          <w:rtl w:val="0"/>
        </w:rPr>
        <w:t xml:space="preserve">Review </w:t>
      </w:r>
      <w:r w:rsidDel="00000000" w:rsidR="00000000" w:rsidRPr="00000000">
        <w:rPr>
          <w:rtl w:val="0"/>
        </w:rPr>
        <w:t xml:space="preserve">all sections of this document. </w:t>
      </w:r>
    </w:p>
    <w:p w:rsidR="00000000" w:rsidDel="00000000" w:rsidP="00000000" w:rsidRDefault="00000000" w:rsidRPr="00000000" w14:paraId="0000000F">
      <w:pPr>
        <w:numPr>
          <w:ilvl w:val="0"/>
          <w:numId w:val="2"/>
        </w:numPr>
        <w:ind w:left="720" w:hanging="360"/>
      </w:pPr>
      <w:r w:rsidDel="00000000" w:rsidR="00000000" w:rsidRPr="00000000">
        <w:rPr>
          <w:b w:val="1"/>
          <w:rtl w:val="0"/>
        </w:rPr>
        <w:t xml:space="preserve">Use </w:t>
      </w:r>
      <w:r w:rsidDel="00000000" w:rsidR="00000000" w:rsidRPr="00000000">
        <w:rPr>
          <w:rtl w:val="0"/>
        </w:rPr>
        <w:t xml:space="preserve">the </w:t>
      </w:r>
      <w:r w:rsidDel="00000000" w:rsidR="00000000" w:rsidRPr="00000000">
        <w:rPr>
          <w:b w:val="1"/>
          <w:rtl w:val="0"/>
        </w:rPr>
        <w:t xml:space="preserve">applicable template for each bargaining unit and enter</w:t>
      </w:r>
      <w:r w:rsidDel="00000000" w:rsidR="00000000" w:rsidRPr="00000000">
        <w:rPr>
          <w:rtl w:val="0"/>
        </w:rPr>
        <w:t xml:space="preserve"> information in the areas </w:t>
      </w:r>
      <w:r w:rsidDel="00000000" w:rsidR="00000000" w:rsidRPr="00000000">
        <w:rPr>
          <w:highlight w:val="yellow"/>
          <w:rtl w:val="0"/>
        </w:rPr>
        <w:t xml:space="preserve">highlighted in yellow</w:t>
      </w:r>
      <w:r w:rsidDel="00000000" w:rsidR="00000000" w:rsidRPr="00000000">
        <w:rPr>
          <w:rtl w:val="0"/>
        </w:rPr>
        <w:t xml:space="preserve"> for each specific individual employee.</w:t>
      </w:r>
    </w:p>
    <w:p w:rsidR="00000000" w:rsidDel="00000000" w:rsidP="00000000" w:rsidRDefault="00000000" w:rsidRPr="00000000" w14:paraId="00000010">
      <w:pPr>
        <w:numPr>
          <w:ilvl w:val="1"/>
          <w:numId w:val="2"/>
        </w:numPr>
        <w:ind w:left="1440" w:hanging="360"/>
        <w:rPr>
          <w:u w:val="none"/>
        </w:rPr>
      </w:pPr>
      <w:r w:rsidDel="00000000" w:rsidR="00000000" w:rsidRPr="00000000">
        <w:rPr>
          <w:rtl w:val="0"/>
        </w:rPr>
        <w:t xml:space="preserve">Use the list created when planning with the Department to know who will be receiving a RIT Plan Letter.</w:t>
      </w:r>
    </w:p>
    <w:p w:rsidR="00000000" w:rsidDel="00000000" w:rsidP="00000000" w:rsidRDefault="00000000" w:rsidRPr="00000000" w14:paraId="00000011">
      <w:pPr>
        <w:numPr>
          <w:ilvl w:val="1"/>
          <w:numId w:val="2"/>
        </w:numPr>
        <w:ind w:left="1440" w:hanging="360"/>
        <w:rPr>
          <w:u w:val="none"/>
        </w:rPr>
      </w:pPr>
      <w:r w:rsidDel="00000000" w:rsidR="00000000" w:rsidRPr="00000000">
        <w:rPr>
          <w:rtl w:val="0"/>
        </w:rPr>
        <w:t xml:space="preserve">Identify the RIT Tier for each employee to include the applicable information in the notice.</w:t>
      </w:r>
    </w:p>
    <w:p w:rsidR="00000000" w:rsidDel="00000000" w:rsidP="00000000" w:rsidRDefault="00000000" w:rsidRPr="00000000" w14:paraId="00000012">
      <w:pPr>
        <w:numPr>
          <w:ilvl w:val="1"/>
          <w:numId w:val="2"/>
        </w:numPr>
        <w:ind w:left="1440" w:hanging="360"/>
        <w:rPr>
          <w:u w:val="none"/>
        </w:rPr>
      </w:pPr>
      <w:r w:rsidDel="00000000" w:rsidR="00000000" w:rsidRPr="00000000">
        <w:rPr>
          <w:rtl w:val="0"/>
        </w:rPr>
        <w:t xml:space="preserve">Benefits - If you believe that an employee’s net pay will fall below the amount to cover their health insurance premium, then please contact ELR to get information on the Benefits Billing Election Form.  </w:t>
      </w:r>
    </w:p>
    <w:p w:rsidR="00000000" w:rsidDel="00000000" w:rsidP="00000000" w:rsidRDefault="00000000" w:rsidRPr="00000000" w14:paraId="00000013">
      <w:pPr>
        <w:numPr>
          <w:ilvl w:val="0"/>
          <w:numId w:val="2"/>
        </w:numPr>
        <w:ind w:left="720" w:hanging="360"/>
      </w:pPr>
      <w:r w:rsidDel="00000000" w:rsidR="00000000" w:rsidRPr="00000000">
        <w:rPr>
          <w:b w:val="1"/>
          <w:rtl w:val="0"/>
        </w:rPr>
        <w:t xml:space="preserve">Consult </w:t>
      </w:r>
      <w:r w:rsidDel="00000000" w:rsidR="00000000" w:rsidRPr="00000000">
        <w:rPr>
          <w:rtl w:val="0"/>
        </w:rPr>
        <w:t xml:space="preserve">with your ELR Team for review </w:t>
      </w:r>
      <w:r w:rsidDel="00000000" w:rsidR="00000000" w:rsidRPr="00000000">
        <w:rPr>
          <w:b w:val="1"/>
          <w:rtl w:val="0"/>
        </w:rPr>
        <w:t xml:space="preserve">prior to</w:t>
      </w:r>
      <w:r w:rsidDel="00000000" w:rsidR="00000000" w:rsidRPr="00000000">
        <w:rPr>
          <w:rtl w:val="0"/>
        </w:rPr>
        <w:t xml:space="preserve"> issuing any RIT letters.</w:t>
      </w:r>
    </w:p>
    <w:p w:rsidR="00000000" w:rsidDel="00000000" w:rsidP="00000000" w:rsidRDefault="00000000" w:rsidRPr="00000000" w14:paraId="00000014">
      <w:pPr>
        <w:rPr>
          <w:b w:val="1"/>
          <w:u w:val="single"/>
        </w:rPr>
      </w:pPr>
      <w:r w:rsidDel="00000000" w:rsidR="00000000" w:rsidRPr="00000000">
        <w:rPr>
          <w:rtl w:val="0"/>
        </w:rPr>
      </w:r>
    </w:p>
    <w:p w:rsidR="00000000" w:rsidDel="00000000" w:rsidP="00000000" w:rsidRDefault="00000000" w:rsidRPr="00000000" w14:paraId="00000015">
      <w:pPr>
        <w:rPr>
          <w:b w:val="1"/>
          <w:sz w:val="26"/>
          <w:szCs w:val="26"/>
          <w:u w:val="single"/>
        </w:rPr>
      </w:pPr>
      <w:r w:rsidDel="00000000" w:rsidR="00000000" w:rsidRPr="00000000">
        <w:rPr>
          <w:b w:val="1"/>
          <w:sz w:val="26"/>
          <w:szCs w:val="26"/>
          <w:u w:val="single"/>
          <w:rtl w:val="0"/>
        </w:rPr>
        <w:t xml:space="preserve">The RIT Plan Impacts All* Employees in the following Bargaining Units:</w:t>
      </w:r>
    </w:p>
    <w:p w:rsidR="00000000" w:rsidDel="00000000" w:rsidP="00000000" w:rsidRDefault="00000000" w:rsidRPr="00000000" w14:paraId="00000016">
      <w:pPr>
        <w:rPr>
          <w:b w:val="1"/>
          <w:sz w:val="26"/>
          <w:szCs w:val="26"/>
          <w:u w:val="single"/>
        </w:rPr>
      </w:pPr>
      <w:r w:rsidDel="00000000" w:rsidR="00000000" w:rsidRPr="00000000">
        <w:rPr>
          <w:rtl w:val="0"/>
        </w:rPr>
      </w:r>
    </w:p>
    <w:p w:rsidR="00000000" w:rsidDel="00000000" w:rsidP="00000000" w:rsidRDefault="00000000" w:rsidRPr="00000000" w14:paraId="00000017">
      <w:pPr>
        <w:numPr>
          <w:ilvl w:val="0"/>
          <w:numId w:val="7"/>
        </w:numPr>
        <w:ind w:left="720" w:hanging="360"/>
        <w:rPr>
          <w:u w:val="none"/>
        </w:rPr>
      </w:pPr>
      <w:r w:rsidDel="00000000" w:rsidR="00000000" w:rsidRPr="00000000">
        <w:rPr>
          <w:b w:val="1"/>
          <w:rtl w:val="0"/>
        </w:rPr>
        <w:t xml:space="preserve">CX </w:t>
      </w:r>
      <w:r w:rsidDel="00000000" w:rsidR="00000000" w:rsidRPr="00000000">
        <w:rPr>
          <w:rtl w:val="0"/>
        </w:rPr>
        <w:t xml:space="preserve">- CLERICAL AND ALLIED SERVICES UNIT (Teamsters Local 2010)</w:t>
      </w:r>
    </w:p>
    <w:p w:rsidR="00000000" w:rsidDel="00000000" w:rsidP="00000000" w:rsidRDefault="00000000" w:rsidRPr="00000000" w14:paraId="00000018">
      <w:pPr>
        <w:numPr>
          <w:ilvl w:val="0"/>
          <w:numId w:val="7"/>
        </w:numPr>
        <w:ind w:left="720" w:hanging="360"/>
        <w:rPr>
          <w:u w:val="none"/>
        </w:rPr>
      </w:pPr>
      <w:r w:rsidDel="00000000" w:rsidR="00000000" w:rsidRPr="00000000">
        <w:rPr>
          <w:b w:val="1"/>
          <w:rtl w:val="0"/>
        </w:rPr>
        <w:t xml:space="preserve">DX </w:t>
      </w:r>
      <w:r w:rsidDel="00000000" w:rsidR="00000000" w:rsidRPr="00000000">
        <w:rPr>
          <w:rtl w:val="0"/>
        </w:rPr>
        <w:t xml:space="preserve">- Physicians (UAPD)</w:t>
      </w:r>
    </w:p>
    <w:p w:rsidR="00000000" w:rsidDel="00000000" w:rsidP="00000000" w:rsidRDefault="00000000" w:rsidRPr="00000000" w14:paraId="00000019">
      <w:pPr>
        <w:numPr>
          <w:ilvl w:val="0"/>
          <w:numId w:val="7"/>
        </w:numPr>
        <w:ind w:left="720" w:hanging="360"/>
        <w:rPr>
          <w:u w:val="none"/>
        </w:rPr>
      </w:pPr>
      <w:r w:rsidDel="00000000" w:rsidR="00000000" w:rsidRPr="00000000">
        <w:rPr>
          <w:b w:val="1"/>
          <w:rtl w:val="0"/>
        </w:rPr>
        <w:t xml:space="preserve">EX </w:t>
      </w:r>
      <w:r w:rsidDel="00000000" w:rsidR="00000000" w:rsidRPr="00000000">
        <w:rPr>
          <w:rtl w:val="0"/>
        </w:rPr>
        <w:t xml:space="preserve">- PATIENT CARE TECHNICAL UNIT (AFSCME)</w:t>
      </w:r>
    </w:p>
    <w:p w:rsidR="00000000" w:rsidDel="00000000" w:rsidP="00000000" w:rsidRDefault="00000000" w:rsidRPr="00000000" w14:paraId="0000001A">
      <w:pPr>
        <w:numPr>
          <w:ilvl w:val="0"/>
          <w:numId w:val="7"/>
        </w:numPr>
        <w:ind w:left="720" w:hanging="360"/>
        <w:rPr/>
      </w:pPr>
      <w:r w:rsidDel="00000000" w:rsidR="00000000" w:rsidRPr="00000000">
        <w:rPr>
          <w:b w:val="1"/>
          <w:rtl w:val="0"/>
        </w:rPr>
        <w:t xml:space="preserve">GS </w:t>
      </w:r>
      <w:r w:rsidDel="00000000" w:rsidR="00000000" w:rsidRPr="00000000">
        <w:rPr>
          <w:rtl w:val="0"/>
        </w:rPr>
        <w:t xml:space="preserve">- Printing Trades (Teamsters DC 2) </w:t>
      </w:r>
    </w:p>
    <w:p w:rsidR="00000000" w:rsidDel="00000000" w:rsidP="00000000" w:rsidRDefault="00000000" w:rsidRPr="00000000" w14:paraId="0000001B">
      <w:pPr>
        <w:numPr>
          <w:ilvl w:val="0"/>
          <w:numId w:val="7"/>
        </w:numPr>
        <w:ind w:left="720" w:hanging="360"/>
      </w:pPr>
      <w:r w:rsidDel="00000000" w:rsidR="00000000" w:rsidRPr="00000000">
        <w:rPr>
          <w:b w:val="1"/>
          <w:rtl w:val="0"/>
        </w:rPr>
        <w:t xml:space="preserve">HX </w:t>
      </w:r>
      <w:r w:rsidDel="00000000" w:rsidR="00000000" w:rsidRPr="00000000">
        <w:rPr>
          <w:rtl w:val="0"/>
        </w:rPr>
        <w:t xml:space="preserve">- HEALTH CARE (aka HOSPITAL RESIDUAL) PROFESSIONAL UNIT (UPTE)</w:t>
      </w:r>
    </w:p>
    <w:p w:rsidR="00000000" w:rsidDel="00000000" w:rsidP="00000000" w:rsidRDefault="00000000" w:rsidRPr="00000000" w14:paraId="0000001C">
      <w:pPr>
        <w:numPr>
          <w:ilvl w:val="0"/>
          <w:numId w:val="7"/>
        </w:numPr>
        <w:ind w:left="720" w:hanging="360"/>
        <w:rPr>
          <w:u w:val="none"/>
        </w:rPr>
      </w:pPr>
      <w:r w:rsidDel="00000000" w:rsidR="00000000" w:rsidRPr="00000000">
        <w:rPr>
          <w:b w:val="1"/>
          <w:rtl w:val="0"/>
        </w:rPr>
        <w:t xml:space="preserve">KB </w:t>
      </w:r>
      <w:r w:rsidDel="00000000" w:rsidR="00000000" w:rsidRPr="00000000">
        <w:rPr>
          <w:rtl w:val="0"/>
        </w:rPr>
        <w:t xml:space="preserve">- Skilled Trades (ACBCTC)</w:t>
      </w:r>
    </w:p>
    <w:p w:rsidR="00000000" w:rsidDel="00000000" w:rsidP="00000000" w:rsidRDefault="00000000" w:rsidRPr="00000000" w14:paraId="0000001D">
      <w:pPr>
        <w:numPr>
          <w:ilvl w:val="0"/>
          <w:numId w:val="7"/>
        </w:numPr>
        <w:ind w:left="720" w:hanging="360"/>
        <w:rPr>
          <w:u w:val="none"/>
        </w:rPr>
      </w:pPr>
      <w:r w:rsidDel="00000000" w:rsidR="00000000" w:rsidRPr="00000000">
        <w:rPr>
          <w:b w:val="1"/>
          <w:rtl w:val="0"/>
        </w:rPr>
        <w:t xml:space="preserve">LX </w:t>
      </w:r>
      <w:r w:rsidDel="00000000" w:rsidR="00000000" w:rsidRPr="00000000">
        <w:rPr>
          <w:rtl w:val="0"/>
        </w:rPr>
        <w:t xml:space="preserve">- Librarians (AFT, Unit 17)</w:t>
      </w:r>
    </w:p>
    <w:p w:rsidR="00000000" w:rsidDel="00000000" w:rsidP="00000000" w:rsidRDefault="00000000" w:rsidRPr="00000000" w14:paraId="0000001E">
      <w:pPr>
        <w:numPr>
          <w:ilvl w:val="0"/>
          <w:numId w:val="7"/>
        </w:numPr>
        <w:ind w:left="720" w:hanging="360"/>
        <w:rPr>
          <w:u w:val="none"/>
        </w:rPr>
      </w:pPr>
      <w:r w:rsidDel="00000000" w:rsidR="00000000" w:rsidRPr="00000000">
        <w:rPr>
          <w:b w:val="1"/>
          <w:rtl w:val="0"/>
        </w:rPr>
        <w:t xml:space="preserve">NX </w:t>
      </w:r>
      <w:r w:rsidDel="00000000" w:rsidR="00000000" w:rsidRPr="00000000">
        <w:rPr>
          <w:rtl w:val="0"/>
        </w:rPr>
        <w:t xml:space="preserve">- Nurses (CNA)</w:t>
      </w:r>
    </w:p>
    <w:p w:rsidR="00000000" w:rsidDel="00000000" w:rsidP="00000000" w:rsidRDefault="00000000" w:rsidRPr="00000000" w14:paraId="0000001F">
      <w:pPr>
        <w:numPr>
          <w:ilvl w:val="0"/>
          <w:numId w:val="7"/>
        </w:numPr>
        <w:ind w:left="720" w:hanging="360"/>
        <w:rPr>
          <w:u w:val="none"/>
        </w:rPr>
      </w:pPr>
      <w:r w:rsidDel="00000000" w:rsidR="00000000" w:rsidRPr="00000000">
        <w:rPr>
          <w:b w:val="1"/>
          <w:rtl w:val="0"/>
        </w:rPr>
        <w:t xml:space="preserve">PA </w:t>
      </w:r>
      <w:r w:rsidDel="00000000" w:rsidR="00000000" w:rsidRPr="00000000">
        <w:rPr>
          <w:rtl w:val="0"/>
        </w:rPr>
        <w:t xml:space="preserve">- Police (FUPOA)</w:t>
      </w:r>
    </w:p>
    <w:p w:rsidR="00000000" w:rsidDel="00000000" w:rsidP="00000000" w:rsidRDefault="00000000" w:rsidRPr="00000000" w14:paraId="00000020">
      <w:pPr>
        <w:numPr>
          <w:ilvl w:val="0"/>
          <w:numId w:val="7"/>
        </w:numPr>
        <w:ind w:left="720" w:hanging="360"/>
        <w:rPr/>
      </w:pPr>
      <w:r w:rsidDel="00000000" w:rsidR="00000000" w:rsidRPr="00000000">
        <w:rPr>
          <w:b w:val="1"/>
          <w:rtl w:val="0"/>
        </w:rPr>
        <w:t xml:space="preserve">RA </w:t>
      </w:r>
      <w:r w:rsidDel="00000000" w:rsidR="00000000" w:rsidRPr="00000000">
        <w:rPr>
          <w:rtl w:val="0"/>
        </w:rPr>
        <w:t xml:space="preserve">- ACADEMIC RESEARCHERS UNIT Academic Researchers (UAW 5810)</w:t>
      </w:r>
      <w:r w:rsidDel="00000000" w:rsidR="00000000" w:rsidRPr="00000000">
        <w:rPr>
          <w:rtl w:val="0"/>
        </w:rPr>
      </w:r>
    </w:p>
    <w:p w:rsidR="00000000" w:rsidDel="00000000" w:rsidP="00000000" w:rsidRDefault="00000000" w:rsidRPr="00000000" w14:paraId="00000021">
      <w:pPr>
        <w:numPr>
          <w:ilvl w:val="0"/>
          <w:numId w:val="7"/>
        </w:numPr>
        <w:ind w:left="720" w:hanging="360"/>
        <w:rPr>
          <w:u w:val="none"/>
        </w:rPr>
      </w:pPr>
      <w:r w:rsidDel="00000000" w:rsidR="00000000" w:rsidRPr="00000000">
        <w:rPr>
          <w:b w:val="1"/>
          <w:rtl w:val="0"/>
        </w:rPr>
        <w:t xml:space="preserve">RX</w:t>
      </w:r>
      <w:r w:rsidDel="00000000" w:rsidR="00000000" w:rsidRPr="00000000">
        <w:rPr>
          <w:rtl w:val="0"/>
        </w:rPr>
        <w:t xml:space="preserve"> - Research Support (UPTE)</w:t>
      </w:r>
    </w:p>
    <w:p w:rsidR="00000000" w:rsidDel="00000000" w:rsidP="00000000" w:rsidRDefault="00000000" w:rsidRPr="00000000" w14:paraId="00000022">
      <w:pPr>
        <w:numPr>
          <w:ilvl w:val="0"/>
          <w:numId w:val="7"/>
        </w:numPr>
        <w:ind w:left="720" w:hanging="360"/>
      </w:pPr>
      <w:r w:rsidDel="00000000" w:rsidR="00000000" w:rsidRPr="00000000">
        <w:rPr>
          <w:b w:val="1"/>
          <w:rtl w:val="0"/>
        </w:rPr>
        <w:t xml:space="preserve">SX </w:t>
      </w:r>
      <w:r w:rsidDel="00000000" w:rsidR="00000000" w:rsidRPr="00000000">
        <w:rPr>
          <w:rtl w:val="0"/>
        </w:rPr>
        <w:t xml:space="preserve">- Service (AFSCME)</w:t>
      </w:r>
    </w:p>
    <w:p w:rsidR="00000000" w:rsidDel="00000000" w:rsidP="00000000" w:rsidRDefault="00000000" w:rsidRPr="00000000" w14:paraId="00000023">
      <w:pPr>
        <w:numPr>
          <w:ilvl w:val="0"/>
          <w:numId w:val="7"/>
        </w:numPr>
        <w:ind w:left="720" w:hanging="360"/>
        <w:rPr>
          <w:u w:val="none"/>
        </w:rPr>
      </w:pPr>
      <w:r w:rsidDel="00000000" w:rsidR="00000000" w:rsidRPr="00000000">
        <w:rPr>
          <w:b w:val="1"/>
          <w:rtl w:val="0"/>
        </w:rPr>
        <w:t xml:space="preserve">TX</w:t>
      </w:r>
      <w:r w:rsidDel="00000000" w:rsidR="00000000" w:rsidRPr="00000000">
        <w:rPr>
          <w:rtl w:val="0"/>
        </w:rPr>
        <w:t xml:space="preserve"> - Technical (UPTE)</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t xml:space="preserve">*The RIT Plan affects </w:t>
      </w:r>
      <w:r w:rsidDel="00000000" w:rsidR="00000000" w:rsidRPr="00000000">
        <w:rPr>
          <w:rtl w:val="0"/>
        </w:rPr>
        <w:t xml:space="preserve">all appointment types (limited, career, probationary, </w:t>
      </w:r>
      <w:r w:rsidDel="00000000" w:rsidR="00000000" w:rsidRPr="00000000">
        <w:rPr>
          <w:rtl w:val="0"/>
        </w:rPr>
        <w:t xml:space="preserve">per diem, full-time, part-time, variable percentage</w:t>
      </w:r>
      <w:r w:rsidDel="00000000" w:rsidR="00000000" w:rsidRPr="00000000">
        <w:rPr>
          <w:rtl w:val="0"/>
        </w:rPr>
        <w:t xml:space="preserve">) and job titles in the bargaining units above. </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sz w:val="26"/>
          <w:szCs w:val="26"/>
          <w:u w:val="single"/>
        </w:rPr>
      </w:pPr>
      <w:r w:rsidDel="00000000" w:rsidR="00000000" w:rsidRPr="00000000">
        <w:rPr>
          <w:b w:val="1"/>
          <w:sz w:val="26"/>
          <w:szCs w:val="26"/>
          <w:u w:val="single"/>
          <w:rtl w:val="0"/>
        </w:rPr>
        <w:t xml:space="preserve">Employees Exempt from RIT Plan:</w:t>
      </w:r>
    </w:p>
    <w:p w:rsidR="00000000" w:rsidDel="00000000" w:rsidP="00000000" w:rsidRDefault="00000000" w:rsidRPr="00000000" w14:paraId="00000029">
      <w:pPr>
        <w:rPr>
          <w:b w:val="1"/>
          <w:sz w:val="26"/>
          <w:szCs w:val="26"/>
          <w:u w:val="single"/>
        </w:rPr>
      </w:pPr>
      <w:r w:rsidDel="00000000" w:rsidR="00000000" w:rsidRPr="00000000">
        <w:rPr>
          <w:rtl w:val="0"/>
        </w:rPr>
      </w:r>
    </w:p>
    <w:p w:rsidR="00000000" w:rsidDel="00000000" w:rsidP="00000000" w:rsidRDefault="00000000" w:rsidRPr="00000000" w14:paraId="0000002A">
      <w:pPr>
        <w:numPr>
          <w:ilvl w:val="0"/>
          <w:numId w:val="4"/>
        </w:numPr>
        <w:ind w:left="720" w:hanging="360"/>
        <w:rPr>
          <w:u w:val="none"/>
        </w:rPr>
      </w:pPr>
      <w:r w:rsidDel="00000000" w:rsidR="00000000" w:rsidRPr="00000000">
        <w:rPr>
          <w:b w:val="1"/>
          <w:rtl w:val="0"/>
        </w:rPr>
        <w:t xml:space="preserve">BX </w:t>
      </w:r>
      <w:r w:rsidDel="00000000" w:rsidR="00000000" w:rsidRPr="00000000">
        <w:rPr>
          <w:rtl w:val="0"/>
        </w:rPr>
        <w:t xml:space="preserve">- Academic Student Employees (UAW 2865)</w:t>
      </w:r>
    </w:p>
    <w:p w:rsidR="00000000" w:rsidDel="00000000" w:rsidP="00000000" w:rsidRDefault="00000000" w:rsidRPr="00000000" w14:paraId="0000002B">
      <w:pPr>
        <w:numPr>
          <w:ilvl w:val="0"/>
          <w:numId w:val="4"/>
        </w:numPr>
        <w:ind w:left="720" w:hanging="360"/>
        <w:rPr>
          <w:u w:val="none"/>
        </w:rPr>
      </w:pPr>
      <w:r w:rsidDel="00000000" w:rsidR="00000000" w:rsidRPr="00000000">
        <w:rPr>
          <w:b w:val="1"/>
          <w:rtl w:val="0"/>
        </w:rPr>
        <w:t xml:space="preserve">IX </w:t>
      </w:r>
      <w:r w:rsidDel="00000000" w:rsidR="00000000" w:rsidRPr="00000000">
        <w:rPr>
          <w:rtl w:val="0"/>
        </w:rPr>
        <w:t xml:space="preserve">- Lecturers (AFT)</w:t>
      </w:r>
    </w:p>
    <w:p w:rsidR="00000000" w:rsidDel="00000000" w:rsidP="00000000" w:rsidRDefault="00000000" w:rsidRPr="00000000" w14:paraId="0000002C">
      <w:pPr>
        <w:numPr>
          <w:ilvl w:val="0"/>
          <w:numId w:val="4"/>
        </w:numPr>
        <w:ind w:left="720" w:hanging="360"/>
        <w:rPr>
          <w:u w:val="none"/>
        </w:rPr>
      </w:pPr>
      <w:r w:rsidDel="00000000" w:rsidR="00000000" w:rsidRPr="00000000">
        <w:rPr>
          <w:b w:val="1"/>
          <w:rtl w:val="0"/>
        </w:rPr>
        <w:t xml:space="preserve">PX </w:t>
      </w:r>
      <w:r w:rsidDel="00000000" w:rsidR="00000000" w:rsidRPr="00000000">
        <w:rPr>
          <w:rtl w:val="0"/>
        </w:rPr>
        <w:t xml:space="preserve">- Post Docs (UAW 5810)</w:t>
      </w:r>
    </w:p>
    <w:p w:rsidR="00000000" w:rsidDel="00000000" w:rsidP="00000000" w:rsidRDefault="00000000" w:rsidRPr="00000000" w14:paraId="0000002D">
      <w:pPr>
        <w:numPr>
          <w:ilvl w:val="0"/>
          <w:numId w:val="4"/>
        </w:numPr>
        <w:ind w:left="720" w:hanging="360"/>
      </w:pPr>
      <w:r w:rsidDel="00000000" w:rsidR="00000000" w:rsidRPr="00000000">
        <w:rPr>
          <w:b w:val="1"/>
          <w:rtl w:val="0"/>
        </w:rPr>
        <w:t xml:space="preserve">Specific </w:t>
      </w:r>
      <w:r w:rsidDel="00000000" w:rsidR="00000000" w:rsidRPr="00000000">
        <w:rPr>
          <w:b w:val="1"/>
          <w:rtl w:val="0"/>
        </w:rPr>
        <w:t xml:space="preserve">Visa </w:t>
      </w:r>
      <w:r w:rsidDel="00000000" w:rsidR="00000000" w:rsidRPr="00000000">
        <w:rPr>
          <w:b w:val="1"/>
          <w:rtl w:val="0"/>
        </w:rPr>
        <w:t xml:space="preserve">Holders</w:t>
      </w:r>
      <w:r w:rsidDel="00000000" w:rsidR="00000000" w:rsidRPr="00000000">
        <w:rPr>
          <w:rtl w:val="0"/>
        </w:rPr>
        <w:t xml:space="preserve"> - Employees working on H1-B Visas and similar visas are excluded from the Program because salary changes could potentially invalidate their visas (regardless of bargaining unit).  Please check with ELR if you are not sure if a specific visa will exempt an employee from the RIT Plan.</w:t>
      </w:r>
    </w:p>
    <w:p w:rsidR="00000000" w:rsidDel="00000000" w:rsidP="00000000" w:rsidRDefault="00000000" w:rsidRPr="00000000" w14:paraId="0000002E">
      <w:pPr>
        <w:numPr>
          <w:ilvl w:val="0"/>
          <w:numId w:val="4"/>
        </w:numPr>
        <w:ind w:left="720" w:hanging="360"/>
        <w:rPr>
          <w:u w:val="none"/>
        </w:rPr>
      </w:pPr>
      <w:r w:rsidDel="00000000" w:rsidR="00000000" w:rsidRPr="00000000">
        <w:rPr>
          <w:b w:val="1"/>
          <w:rtl w:val="0"/>
        </w:rPr>
        <w:t xml:space="preserve">Employees With Additional Layoff or Reduced</w:t>
      </w:r>
      <w:r w:rsidDel="00000000" w:rsidR="00000000" w:rsidRPr="00000000">
        <w:rPr>
          <w:rtl w:val="0"/>
        </w:rPr>
        <w:t xml:space="preserve"> </w:t>
      </w:r>
      <w:r w:rsidDel="00000000" w:rsidR="00000000" w:rsidRPr="00000000">
        <w:rPr>
          <w:b w:val="1"/>
          <w:rtl w:val="0"/>
        </w:rPr>
        <w:t xml:space="preserve">Time (in 2021) </w:t>
      </w:r>
      <w:r w:rsidDel="00000000" w:rsidR="00000000" w:rsidRPr="00000000">
        <w:rPr>
          <w:rtl w:val="0"/>
        </w:rPr>
        <w:t xml:space="preserve">- </w:t>
      </w:r>
      <w:r w:rsidDel="00000000" w:rsidR="00000000" w:rsidRPr="00000000">
        <w:rPr>
          <w:rtl w:val="0"/>
        </w:rPr>
        <w:t xml:space="preserve">Any employees whose position is laid off or reduced in time (temporarily or indefinitely) separate from this RIT Plan during 2021. </w:t>
      </w:r>
    </w:p>
    <w:p w:rsidR="00000000" w:rsidDel="00000000" w:rsidP="00000000" w:rsidRDefault="00000000" w:rsidRPr="00000000" w14:paraId="0000002F">
      <w:pPr>
        <w:numPr>
          <w:ilvl w:val="1"/>
          <w:numId w:val="4"/>
        </w:numPr>
        <w:ind w:left="1440" w:hanging="360"/>
      </w:pPr>
      <w:r w:rsidDel="00000000" w:rsidR="00000000" w:rsidRPr="00000000">
        <w:rPr>
          <w:rtl w:val="0"/>
        </w:rPr>
        <w:t xml:space="preserve">Check with the Department on whether they are planning or considering to implement any layoffs or reductions in time during 2021.  Make sure the Department is aware that the RIT Plan will prevent them from implementing </w:t>
      </w:r>
      <w:r w:rsidDel="00000000" w:rsidR="00000000" w:rsidRPr="00000000">
        <w:rPr>
          <w:b w:val="1"/>
          <w:rtl w:val="0"/>
        </w:rPr>
        <w:t xml:space="preserve">ANY other temporary</w:t>
      </w:r>
      <w:r w:rsidDel="00000000" w:rsidR="00000000" w:rsidRPr="00000000">
        <w:rPr>
          <w:rtl w:val="0"/>
        </w:rPr>
        <w:t xml:space="preserve"> layoffs or reductions during the 2021 year.  </w:t>
      </w:r>
    </w:p>
    <w:p w:rsidR="00000000" w:rsidDel="00000000" w:rsidP="00000000" w:rsidRDefault="00000000" w:rsidRPr="00000000" w14:paraId="00000030">
      <w:pPr>
        <w:numPr>
          <w:ilvl w:val="2"/>
          <w:numId w:val="4"/>
        </w:numPr>
        <w:ind w:left="2160" w:hanging="360"/>
      </w:pPr>
      <w:r w:rsidDel="00000000" w:rsidR="00000000" w:rsidRPr="00000000">
        <w:rPr>
          <w:rtl w:val="0"/>
        </w:rPr>
        <w:t xml:space="preserve">The Department will not take both actions (RIT Plan + additional temporary layoff/furlough) for one employee.</w:t>
      </w:r>
    </w:p>
    <w:p w:rsidR="00000000" w:rsidDel="00000000" w:rsidP="00000000" w:rsidRDefault="00000000" w:rsidRPr="00000000" w14:paraId="00000031">
      <w:pPr>
        <w:numPr>
          <w:ilvl w:val="2"/>
          <w:numId w:val="4"/>
        </w:numPr>
        <w:ind w:left="2160" w:hanging="360"/>
      </w:pPr>
      <w:r w:rsidDel="00000000" w:rsidR="00000000" w:rsidRPr="00000000">
        <w:rPr>
          <w:rtl w:val="0"/>
        </w:rPr>
        <w:t xml:space="preserve">This will not affect the ability to do an indefinite layoff or reduction. </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ind w:left="0" w:firstLine="0"/>
        <w:rPr>
          <w:b w:val="1"/>
          <w:sz w:val="26"/>
          <w:szCs w:val="26"/>
          <w:u w:val="single"/>
        </w:rPr>
      </w:pPr>
      <w:r w:rsidDel="00000000" w:rsidR="00000000" w:rsidRPr="00000000">
        <w:rPr>
          <w:b w:val="1"/>
          <w:sz w:val="26"/>
          <w:szCs w:val="26"/>
          <w:u w:val="single"/>
          <w:rtl w:val="0"/>
        </w:rPr>
        <w:t xml:space="preserve">RIT Plan General Information:</w:t>
      </w:r>
    </w:p>
    <w:p w:rsidR="00000000" w:rsidDel="00000000" w:rsidP="00000000" w:rsidRDefault="00000000" w:rsidRPr="00000000" w14:paraId="00000035">
      <w:pPr>
        <w:ind w:left="0" w:firstLine="0"/>
        <w:rPr>
          <w:b w:val="1"/>
          <w:sz w:val="26"/>
          <w:szCs w:val="26"/>
          <w:u w:val="single"/>
        </w:rPr>
      </w:pPr>
      <w:r w:rsidDel="00000000" w:rsidR="00000000" w:rsidRPr="00000000">
        <w:rPr>
          <w:rtl w:val="0"/>
        </w:rPr>
      </w:r>
    </w:p>
    <w:p w:rsidR="00000000" w:rsidDel="00000000" w:rsidP="00000000" w:rsidRDefault="00000000" w:rsidRPr="00000000" w14:paraId="00000036">
      <w:pPr>
        <w:numPr>
          <w:ilvl w:val="0"/>
          <w:numId w:val="5"/>
        </w:numPr>
        <w:shd w:fill="ffffff" w:val="clear"/>
        <w:ind w:left="720" w:hanging="360"/>
      </w:pPr>
      <w:r w:rsidDel="00000000" w:rsidR="00000000" w:rsidRPr="00000000">
        <w:rPr>
          <w:b w:val="1"/>
          <w:rtl w:val="0"/>
        </w:rPr>
        <w:t xml:space="preserve">Time Period</w:t>
      </w:r>
      <w:r w:rsidDel="00000000" w:rsidR="00000000" w:rsidRPr="00000000">
        <w:rPr>
          <w:rtl w:val="0"/>
        </w:rPr>
        <w:t xml:space="preserve"> - The bargaining unit members’ reduction in time will be effective February 1, 2021 (or the earliest possible date as required by contract) and will continue for 120 calendar days from the start date.</w:t>
      </w:r>
    </w:p>
    <w:p w:rsidR="00000000" w:rsidDel="00000000" w:rsidP="00000000" w:rsidRDefault="00000000" w:rsidRPr="00000000" w14:paraId="00000037">
      <w:pPr>
        <w:numPr>
          <w:ilvl w:val="0"/>
          <w:numId w:val="5"/>
        </w:numPr>
        <w:shd w:fill="ffffff" w:val="clear"/>
        <w:ind w:left="720" w:hanging="360"/>
      </w:pPr>
      <w:r w:rsidDel="00000000" w:rsidR="00000000" w:rsidRPr="00000000">
        <w:rPr>
          <w:b w:val="1"/>
          <w:rtl w:val="0"/>
        </w:rPr>
        <w:t xml:space="preserve">Time Reduction: </w:t>
      </w:r>
      <w:r w:rsidDel="00000000" w:rsidR="00000000" w:rsidRPr="00000000">
        <w:rPr>
          <w:rtl w:val="0"/>
        </w:rPr>
        <w:t xml:space="preserve">Reductions in Time will be based on the employee's base salary tier as described in the chart below and applies to full and part-time employees.  Information on the time and salary reduction tiers</w:t>
      </w:r>
      <w:hyperlink r:id="rId7">
        <w:r w:rsidDel="00000000" w:rsidR="00000000" w:rsidRPr="00000000">
          <w:rPr>
            <w:rtl w:val="0"/>
          </w:rPr>
          <w:t xml:space="preserve"> </w:t>
        </w:r>
      </w:hyperlink>
      <w:hyperlink r:id="rId8">
        <w:r w:rsidDel="00000000" w:rsidR="00000000" w:rsidRPr="00000000">
          <w:rPr>
            <w:u w:val="single"/>
            <w:rtl w:val="0"/>
          </w:rPr>
          <w:t xml:space="preserve">can be found here: </w:t>
        </w:r>
      </w:hyperlink>
      <w:hyperlink r:id="rId9">
        <w:r w:rsidDel="00000000" w:rsidR="00000000" w:rsidRPr="00000000">
          <w:rPr>
            <w:color w:val="1155cc"/>
            <w:u w:val="single"/>
            <w:rtl w:val="0"/>
          </w:rPr>
          <w:t xml:space="preserve">https://hr.berkeley.edu/campus-salary-and-time-reduction-program</w:t>
        </w:r>
      </w:hyperlink>
      <w:hyperlink r:id="rId10">
        <w:r w:rsidDel="00000000" w:rsidR="00000000" w:rsidRPr="00000000">
          <w:rPr>
            <w:u w:val="single"/>
            <w:rtl w:val="0"/>
          </w:rPr>
          <w:t xml:space="preserve">.</w:t>
        </w:r>
      </w:hyperlink>
      <w:r w:rsidDel="00000000" w:rsidR="00000000" w:rsidRPr="00000000">
        <w:rPr>
          <w:rtl w:val="0"/>
        </w:rPr>
      </w:r>
    </w:p>
    <w:p w:rsidR="00000000" w:rsidDel="00000000" w:rsidP="00000000" w:rsidRDefault="00000000" w:rsidRPr="00000000" w14:paraId="00000038">
      <w:pPr>
        <w:shd w:fill="ffffff" w:val="clear"/>
        <w:ind w:left="720" w:firstLine="0"/>
        <w:rPr/>
      </w:pPr>
      <w:r w:rsidDel="00000000" w:rsidR="00000000" w:rsidRPr="00000000">
        <w:rPr>
          <w:rtl w:val="0"/>
        </w:rPr>
      </w:r>
    </w:p>
    <w:p w:rsidR="00000000" w:rsidDel="00000000" w:rsidP="00000000" w:rsidRDefault="00000000" w:rsidRPr="00000000" w14:paraId="00000039">
      <w:pPr>
        <w:shd w:fill="ffffff" w:val="clear"/>
        <w:ind w:left="720" w:firstLine="0"/>
        <w:rPr/>
      </w:pPr>
      <w:r w:rsidDel="00000000" w:rsidR="00000000" w:rsidRPr="00000000">
        <w:rPr>
          <w:rtl w:val="0"/>
        </w:rPr>
      </w:r>
    </w:p>
    <w:p w:rsidR="00000000" w:rsidDel="00000000" w:rsidP="00000000" w:rsidRDefault="00000000" w:rsidRPr="00000000" w14:paraId="0000003A">
      <w:pPr>
        <w:shd w:fill="ffffff" w:val="clear"/>
        <w:ind w:left="720" w:firstLine="0"/>
        <w:rPr/>
      </w:pPr>
      <w:r w:rsidDel="00000000" w:rsidR="00000000" w:rsidRPr="00000000">
        <w:rPr>
          <w:rtl w:val="0"/>
        </w:rPr>
      </w:r>
    </w:p>
    <w:p w:rsidR="00000000" w:rsidDel="00000000" w:rsidP="00000000" w:rsidRDefault="00000000" w:rsidRPr="00000000" w14:paraId="0000003B">
      <w:pPr>
        <w:shd w:fill="ffffff" w:val="clear"/>
        <w:ind w:left="720" w:firstLine="0"/>
        <w:rPr/>
      </w:pPr>
      <w:r w:rsidDel="00000000" w:rsidR="00000000" w:rsidRPr="00000000">
        <w:rPr>
          <w:rtl w:val="0"/>
        </w:rPr>
      </w:r>
    </w:p>
    <w:p w:rsidR="00000000" w:rsidDel="00000000" w:rsidP="00000000" w:rsidRDefault="00000000" w:rsidRPr="00000000" w14:paraId="0000003C">
      <w:pPr>
        <w:shd w:fill="ffffff" w:val="clear"/>
        <w:ind w:left="720" w:firstLine="0"/>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2610"/>
        <w:gridCol w:w="2880"/>
        <w:tblGridChange w:id="0">
          <w:tblGrid>
            <w:gridCol w:w="3150"/>
            <w:gridCol w:w="2610"/>
            <w:gridCol w:w="2880"/>
          </w:tblGrid>
        </w:tblGridChange>
      </w:tblGrid>
      <w:tr>
        <w:trPr>
          <w:trHeight w:val="44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Reduction in Time Plan for Represented Employees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120 Day Program</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Tier</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Non-Exempt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Reduction in Time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(Hours/Week)</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Exempt</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Reduction in Time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(Days per 120 Days)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Tier 1 ($59,000 and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Tier 2 ($59,001 to $89,000)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pPr>
            <w:r w:rsidDel="00000000" w:rsidR="00000000" w:rsidRPr="00000000">
              <w:rPr>
                <w:rtl w:val="0"/>
              </w:rPr>
              <w:t xml:space="preserve">Tier 3 ($89,001 to $118,000)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 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Tier 4 ($118,001 to $176,000)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Tier 5 ($176,001 to $234,000)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Tier 6 ($234,001 and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w:t>
            </w:r>
          </w:p>
        </w:tc>
      </w:tr>
    </w:tbl>
    <w:p w:rsidR="00000000" w:rsidDel="00000000" w:rsidP="00000000" w:rsidRDefault="00000000" w:rsidRPr="00000000" w14:paraId="0000005A">
      <w:pPr>
        <w:shd w:fill="ffffff" w:val="clear"/>
        <w:ind w:left="720" w:firstLine="0"/>
        <w:rPr/>
      </w:pPr>
      <w:r w:rsidDel="00000000" w:rsidR="00000000" w:rsidRPr="00000000">
        <w:rPr>
          <w:rtl w:val="0"/>
        </w:rPr>
      </w:r>
    </w:p>
    <w:p w:rsidR="00000000" w:rsidDel="00000000" w:rsidP="00000000" w:rsidRDefault="00000000" w:rsidRPr="00000000" w14:paraId="0000005B">
      <w:pPr>
        <w:numPr>
          <w:ilvl w:val="0"/>
          <w:numId w:val="5"/>
        </w:numPr>
        <w:ind w:left="720" w:hanging="360"/>
        <w:rPr>
          <w:u w:val="none"/>
        </w:rPr>
      </w:pPr>
      <w:r w:rsidDel="00000000" w:rsidR="00000000" w:rsidRPr="00000000">
        <w:rPr>
          <w:b w:val="1"/>
          <w:rtl w:val="0"/>
        </w:rPr>
        <w:t xml:space="preserve">Additional Details: </w:t>
      </w:r>
      <w:r w:rsidDel="00000000" w:rsidR="00000000" w:rsidRPr="00000000">
        <w:rPr>
          <w:rtl w:val="0"/>
        </w:rPr>
        <w:t xml:space="preserve">Detailed information regarding the Plan is contained via the People and Culture Website: </w:t>
      </w:r>
      <w:hyperlink r:id="rId11">
        <w:r w:rsidDel="00000000" w:rsidR="00000000" w:rsidRPr="00000000">
          <w:rPr>
            <w:color w:val="1155cc"/>
            <w:u w:val="single"/>
            <w:rtl w:val="0"/>
          </w:rPr>
          <w:t xml:space="preserve">https://hr.berkeley.edu/sites/default/files/salary_and_time_reduction_program_faq_-_dec_9_5pm_revision.pdf</w:t>
        </w:r>
      </w:hyperlink>
      <w:r w:rsidDel="00000000" w:rsidR="00000000" w:rsidRPr="00000000">
        <w:rPr>
          <w:rtl w:val="0"/>
        </w:rPr>
        <w:t xml:space="preserve"> </w:t>
      </w:r>
    </w:p>
    <w:p w:rsidR="00000000" w:rsidDel="00000000" w:rsidP="00000000" w:rsidRDefault="00000000" w:rsidRPr="00000000" w14:paraId="0000005C">
      <w:pPr>
        <w:numPr>
          <w:ilvl w:val="0"/>
          <w:numId w:val="5"/>
        </w:numPr>
        <w:ind w:left="720" w:hanging="360"/>
        <w:rPr>
          <w:b w:val="1"/>
        </w:rPr>
      </w:pPr>
      <w:r w:rsidDel="00000000" w:rsidR="00000000" w:rsidRPr="00000000">
        <w:rPr>
          <w:b w:val="1"/>
          <w:rtl w:val="0"/>
        </w:rPr>
        <w:t xml:space="preserve">New Hires</w:t>
      </w:r>
      <w:r w:rsidDel="00000000" w:rsidR="00000000" w:rsidRPr="00000000">
        <w:rPr>
          <w:rtl w:val="0"/>
        </w:rPr>
        <w:t xml:space="preserve">: Any new employee hired into a job title in a bargaining unit participating in the RIT Plan is </w:t>
      </w:r>
      <w:r w:rsidDel="00000000" w:rsidR="00000000" w:rsidRPr="00000000">
        <w:rPr>
          <w:b w:val="1"/>
          <w:rtl w:val="0"/>
        </w:rPr>
        <w:t xml:space="preserve">NOT </w:t>
      </w:r>
      <w:r w:rsidDel="00000000" w:rsidR="00000000" w:rsidRPr="00000000">
        <w:rPr>
          <w:rtl w:val="0"/>
        </w:rPr>
        <w:t xml:space="preserve">exempt from having their time and pay reduced as per the provisions of the RIT Plan.  The employee should receive the applicable notice period before the reduction is in effect, so that a new employee will begin at the position’s original percentage of time and then start the reduction after the pre-requisite notice period.</w:t>
      </w:r>
      <w:r w:rsidDel="00000000" w:rsidR="00000000" w:rsidRPr="00000000">
        <w:rPr>
          <w:rtl w:val="0"/>
        </w:rPr>
      </w:r>
    </w:p>
    <w:p w:rsidR="00000000" w:rsidDel="00000000" w:rsidP="00000000" w:rsidRDefault="00000000" w:rsidRPr="00000000" w14:paraId="0000005D">
      <w:pPr>
        <w:rPr>
          <w:b w:val="1"/>
          <w:sz w:val="26"/>
          <w:szCs w:val="26"/>
          <w:u w:val="single"/>
        </w:rPr>
      </w:pPr>
      <w:r w:rsidDel="00000000" w:rsidR="00000000" w:rsidRPr="00000000">
        <w:rPr>
          <w:rtl w:val="0"/>
        </w:rPr>
      </w:r>
    </w:p>
    <w:p w:rsidR="00000000" w:rsidDel="00000000" w:rsidP="00000000" w:rsidRDefault="00000000" w:rsidRPr="00000000" w14:paraId="0000005E">
      <w:pPr>
        <w:rPr>
          <w:b w:val="1"/>
          <w:sz w:val="26"/>
          <w:szCs w:val="26"/>
          <w:u w:val="single"/>
        </w:rPr>
      </w:pPr>
      <w:r w:rsidDel="00000000" w:rsidR="00000000" w:rsidRPr="00000000">
        <w:rPr>
          <w:b w:val="1"/>
          <w:sz w:val="26"/>
          <w:szCs w:val="26"/>
          <w:u w:val="single"/>
          <w:rtl w:val="0"/>
        </w:rPr>
        <w:t xml:space="preserve">Furlough Plan General Information:</w:t>
      </w:r>
    </w:p>
    <w:p w:rsidR="00000000" w:rsidDel="00000000" w:rsidP="00000000" w:rsidRDefault="00000000" w:rsidRPr="00000000" w14:paraId="0000005F">
      <w:pPr>
        <w:rPr>
          <w:b w:val="1"/>
          <w:sz w:val="26"/>
          <w:szCs w:val="26"/>
          <w:u w:val="single"/>
        </w:rPr>
      </w:pPr>
      <w:r w:rsidDel="00000000" w:rsidR="00000000" w:rsidRPr="00000000">
        <w:rPr>
          <w:rtl w:val="0"/>
        </w:rPr>
      </w:r>
    </w:p>
    <w:p w:rsidR="00000000" w:rsidDel="00000000" w:rsidP="00000000" w:rsidRDefault="00000000" w:rsidRPr="00000000" w14:paraId="00000060">
      <w:pPr>
        <w:numPr>
          <w:ilvl w:val="0"/>
          <w:numId w:val="5"/>
        </w:numPr>
        <w:ind w:left="720" w:hanging="360"/>
        <w:rPr>
          <w:u w:val="none"/>
        </w:rPr>
      </w:pPr>
      <w:r w:rsidDel="00000000" w:rsidR="00000000" w:rsidRPr="00000000">
        <w:rPr>
          <w:b w:val="1"/>
          <w:rtl w:val="0"/>
        </w:rPr>
        <w:t xml:space="preserve">The Furlough Plan: </w:t>
      </w:r>
      <w:r w:rsidDel="00000000" w:rsidR="00000000" w:rsidRPr="00000000">
        <w:rPr>
          <w:rtl w:val="0"/>
        </w:rPr>
        <w:t xml:space="preserve">The RIT Plan is different from the Furlough Plan for non-represented employees in a few ways and the specifics are found in the People and Culture website: </w:t>
      </w:r>
      <w:hyperlink r:id="rId12">
        <w:r w:rsidDel="00000000" w:rsidR="00000000" w:rsidRPr="00000000">
          <w:rPr>
            <w:color w:val="1155cc"/>
            <w:u w:val="single"/>
            <w:rtl w:val="0"/>
          </w:rPr>
          <w:t xml:space="preserve">https://hr.berkeley.edu/sites/default/files/salary_and_time_reduction_program_faq_-_dec_9_5pm_revision.pdf</w:t>
        </w:r>
      </w:hyperlink>
      <w:r w:rsidDel="00000000" w:rsidR="00000000" w:rsidRPr="00000000">
        <w:rPr>
          <w:rtl w:val="0"/>
        </w:rPr>
        <w:t xml:space="preserve">.</w:t>
      </w:r>
    </w:p>
    <w:p w:rsidR="00000000" w:rsidDel="00000000" w:rsidP="00000000" w:rsidRDefault="00000000" w:rsidRPr="00000000" w14:paraId="00000061">
      <w:pPr>
        <w:numPr>
          <w:ilvl w:val="0"/>
          <w:numId w:val="5"/>
        </w:numPr>
        <w:ind w:left="720" w:hanging="360"/>
      </w:pPr>
      <w:r w:rsidDel="00000000" w:rsidR="00000000" w:rsidRPr="00000000">
        <w:rPr>
          <w:rtl w:val="0"/>
        </w:rPr>
        <w:t xml:space="preserve">Some unions </w:t>
      </w:r>
      <w:r w:rsidDel="00000000" w:rsidR="00000000" w:rsidRPr="00000000">
        <w:rPr>
          <w:b w:val="1"/>
          <w:i w:val="1"/>
          <w:rtl w:val="0"/>
        </w:rPr>
        <w:t xml:space="preserve">may</w:t>
      </w:r>
      <w:r w:rsidDel="00000000" w:rsidR="00000000" w:rsidRPr="00000000">
        <w:rPr>
          <w:i w:val="1"/>
          <w:rtl w:val="0"/>
        </w:rPr>
        <w:t xml:space="preserve"> </w:t>
      </w:r>
      <w:r w:rsidDel="00000000" w:rsidR="00000000" w:rsidRPr="00000000">
        <w:rPr>
          <w:rtl w:val="0"/>
        </w:rPr>
        <w:t xml:space="preserve">opt into the Furlough Plan instead of the RIT Plan.  Your ELR consultant will let you know if that occurs.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ind w:left="0" w:firstLine="0"/>
        <w:rPr>
          <w:b w:val="1"/>
          <w:sz w:val="26"/>
          <w:szCs w:val="26"/>
          <w:u w:val="single"/>
        </w:rPr>
      </w:pPr>
      <w:r w:rsidDel="00000000" w:rsidR="00000000" w:rsidRPr="00000000">
        <w:rPr>
          <w:b w:val="1"/>
          <w:sz w:val="26"/>
          <w:szCs w:val="26"/>
          <w:u w:val="single"/>
          <w:rtl w:val="0"/>
        </w:rPr>
        <w:t xml:space="preserve">Templates:</w:t>
      </w:r>
    </w:p>
    <w:p w:rsidR="00000000" w:rsidDel="00000000" w:rsidP="00000000" w:rsidRDefault="00000000" w:rsidRPr="00000000" w14:paraId="00000064">
      <w:pPr>
        <w:ind w:left="0" w:firstLine="0"/>
        <w:rPr>
          <w:b w:val="1"/>
          <w:sz w:val="26"/>
          <w:szCs w:val="26"/>
          <w:u w:val="single"/>
        </w:rPr>
      </w:pPr>
      <w:r w:rsidDel="00000000" w:rsidR="00000000" w:rsidRPr="00000000">
        <w:rPr>
          <w:rtl w:val="0"/>
        </w:rPr>
      </w:r>
    </w:p>
    <w:p w:rsidR="00000000" w:rsidDel="00000000" w:rsidP="00000000" w:rsidRDefault="00000000" w:rsidRPr="00000000" w14:paraId="00000065">
      <w:pPr>
        <w:numPr>
          <w:ilvl w:val="0"/>
          <w:numId w:val="1"/>
        </w:numPr>
        <w:ind w:left="720" w:hanging="360"/>
        <w:rPr/>
      </w:pPr>
      <w:r w:rsidDel="00000000" w:rsidR="00000000" w:rsidRPr="00000000">
        <w:rPr>
          <w:i w:val="1"/>
          <w:rtl w:val="0"/>
        </w:rPr>
        <w:t xml:space="preserve">Reduction in Time Letter to Employee </w:t>
      </w:r>
      <w:r w:rsidDel="00000000" w:rsidR="00000000" w:rsidRPr="00000000">
        <w:rPr>
          <w:rtl w:val="0"/>
        </w:rPr>
        <w:t xml:space="preserve">Templates for each participating union are available here: </w:t>
      </w:r>
      <w:hyperlink r:id="rId13">
        <w:r w:rsidDel="00000000" w:rsidR="00000000" w:rsidRPr="00000000">
          <w:rPr>
            <w:color w:val="1155cc"/>
            <w:u w:val="single"/>
            <w:rtl w:val="0"/>
          </w:rPr>
          <w:t xml:space="preserve">https://hr.berkeley.edu/reduction-time-rit-program-notice-templates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6">
      <w:pPr>
        <w:ind w:left="0" w:firstLine="0"/>
        <w:rPr>
          <w:b w:val="1"/>
        </w:rPr>
      </w:pPr>
      <w:r w:rsidDel="00000000" w:rsidR="00000000" w:rsidRPr="00000000">
        <w:rPr>
          <w:rtl w:val="0"/>
        </w:rPr>
      </w:r>
    </w:p>
    <w:p w:rsidR="00000000" w:rsidDel="00000000" w:rsidP="00000000" w:rsidRDefault="00000000" w:rsidRPr="00000000" w14:paraId="00000067">
      <w:pPr>
        <w:ind w:left="0" w:firstLine="0"/>
        <w:rPr>
          <w:b w:val="1"/>
          <w:sz w:val="26"/>
          <w:szCs w:val="26"/>
          <w:u w:val="single"/>
        </w:rPr>
      </w:pPr>
      <w:r w:rsidDel="00000000" w:rsidR="00000000" w:rsidRPr="00000000">
        <w:rPr>
          <w:b w:val="1"/>
          <w:sz w:val="26"/>
          <w:szCs w:val="26"/>
          <w:u w:val="single"/>
          <w:rtl w:val="0"/>
        </w:rPr>
        <w:t xml:space="preserve">Special Considerations for Application of RIT:</w:t>
      </w:r>
    </w:p>
    <w:p w:rsidR="00000000" w:rsidDel="00000000" w:rsidP="00000000" w:rsidRDefault="00000000" w:rsidRPr="00000000" w14:paraId="00000068">
      <w:pPr>
        <w:ind w:left="0" w:firstLine="0"/>
        <w:rPr>
          <w:b w:val="1"/>
          <w:sz w:val="26"/>
          <w:szCs w:val="26"/>
          <w:u w:val="single"/>
        </w:rPr>
      </w:pPr>
      <w:r w:rsidDel="00000000" w:rsidR="00000000" w:rsidRPr="00000000">
        <w:rPr>
          <w:rtl w:val="0"/>
        </w:rPr>
      </w:r>
    </w:p>
    <w:p w:rsidR="00000000" w:rsidDel="00000000" w:rsidP="00000000" w:rsidRDefault="00000000" w:rsidRPr="00000000" w14:paraId="00000069">
      <w:pPr>
        <w:numPr>
          <w:ilvl w:val="0"/>
          <w:numId w:val="3"/>
        </w:numPr>
        <w:ind w:left="720" w:hanging="360"/>
        <w:rPr/>
      </w:pPr>
      <w:r w:rsidDel="00000000" w:rsidR="00000000" w:rsidRPr="00000000">
        <w:rPr>
          <w:b w:val="1"/>
          <w:rtl w:val="0"/>
        </w:rPr>
        <w:t xml:space="preserve">Per Diems and Variable Percentage Employees</w:t>
      </w:r>
      <w:r w:rsidDel="00000000" w:rsidR="00000000" w:rsidRPr="00000000">
        <w:rPr>
          <w:rtl w:val="0"/>
        </w:rPr>
        <w:t xml:space="preserve">: We will determine their Tier placement by doing a three month “look back” to calculate average gross salary. For example, on February 1 we will “look back” to November, December and January to determine average gross salary for Tier placement purposes.</w:t>
      </w:r>
    </w:p>
    <w:p w:rsidR="00000000" w:rsidDel="00000000" w:rsidP="00000000" w:rsidRDefault="00000000" w:rsidRPr="00000000" w14:paraId="0000006A">
      <w:pPr>
        <w:numPr>
          <w:ilvl w:val="0"/>
          <w:numId w:val="3"/>
        </w:numPr>
        <w:ind w:left="720" w:hanging="360"/>
        <w:rPr/>
      </w:pPr>
      <w:r w:rsidDel="00000000" w:rsidR="00000000" w:rsidRPr="00000000">
        <w:rPr>
          <w:b w:val="1"/>
          <w:rtl w:val="0"/>
        </w:rPr>
        <w:t xml:space="preserve">Alternatives to Layoff (Applies to DX, HX, NX, and GS):</w:t>
      </w:r>
      <w:r w:rsidDel="00000000" w:rsidR="00000000" w:rsidRPr="00000000">
        <w:rPr>
          <w:rtl w:val="0"/>
        </w:rPr>
        <w:t xml:space="preserve"> Four contracts have language regarding offering employees the use of compensatory time and vacation time to reduce the impact of the reduction in time.  Please review the template letters and consult with ELR to make sure you understand the contractual requirements.  </w:t>
      </w:r>
    </w:p>
    <w:p w:rsidR="00000000" w:rsidDel="00000000" w:rsidP="00000000" w:rsidRDefault="00000000" w:rsidRPr="00000000" w14:paraId="0000006B">
      <w:pPr>
        <w:numPr>
          <w:ilvl w:val="0"/>
          <w:numId w:val="3"/>
        </w:numPr>
        <w:ind w:left="720" w:hanging="360"/>
        <w:rPr/>
      </w:pPr>
      <w:r w:rsidDel="00000000" w:rsidR="00000000" w:rsidRPr="00000000">
        <w:rPr>
          <w:b w:val="1"/>
          <w:rtl w:val="0"/>
        </w:rPr>
        <w:t xml:space="preserve">CalTime Recording of RIT:</w:t>
      </w:r>
      <w:r w:rsidDel="00000000" w:rsidR="00000000" w:rsidRPr="00000000">
        <w:rPr>
          <w:rtl w:val="0"/>
        </w:rPr>
        <w:t xml:space="preserve">  A new leave code will be added into Caltime and will be available in January 2021.</w:t>
      </w:r>
    </w:p>
    <w:p w:rsidR="00000000" w:rsidDel="00000000" w:rsidP="00000000" w:rsidRDefault="00000000" w:rsidRPr="00000000" w14:paraId="0000006C">
      <w:pPr>
        <w:numPr>
          <w:ilvl w:val="0"/>
          <w:numId w:val="3"/>
        </w:numPr>
        <w:ind w:left="720" w:hanging="360"/>
        <w:rPr>
          <w:u w:val="none"/>
        </w:rPr>
      </w:pPr>
      <w:r w:rsidDel="00000000" w:rsidR="00000000" w:rsidRPr="00000000">
        <w:rPr>
          <w:b w:val="1"/>
          <w:rtl w:val="0"/>
        </w:rPr>
        <w:t xml:space="preserve">Scheduling the Reduction of Hours and Days Off:</w:t>
      </w:r>
      <w:r w:rsidDel="00000000" w:rsidR="00000000" w:rsidRPr="00000000">
        <w:rPr>
          <w:rtl w:val="0"/>
        </w:rPr>
        <w:t xml:space="preserve"> Employees need to coordinate the use of their time off for the RIT with their supervisors, similar to how the use of a vacation day needs to be coordinated. Employees must schedule and exhaust their RIT time by the last day of the RIT Period.</w:t>
      </w: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jc w:val="cente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F">
      <w:pPr>
        <w:jc w:val="center"/>
        <w:rPr>
          <w:b w:val="1"/>
          <w:sz w:val="32"/>
          <w:szCs w:val="32"/>
        </w:rPr>
      </w:pPr>
      <w:r w:rsidDel="00000000" w:rsidR="00000000" w:rsidRPr="00000000">
        <w:rPr>
          <w:rtl w:val="0"/>
        </w:rPr>
      </w:r>
    </w:p>
    <w:p w:rsidR="00000000" w:rsidDel="00000000" w:rsidP="00000000" w:rsidRDefault="00000000" w:rsidRPr="00000000" w14:paraId="00000070">
      <w:pPr>
        <w:jc w:val="center"/>
        <w:rPr>
          <w:b w:val="1"/>
          <w:sz w:val="32"/>
          <w:szCs w:val="32"/>
        </w:rPr>
      </w:pPr>
      <w:r w:rsidDel="00000000" w:rsidR="00000000" w:rsidRPr="00000000">
        <w:rPr>
          <w:b w:val="1"/>
          <w:sz w:val="32"/>
          <w:szCs w:val="32"/>
          <w:rtl w:val="0"/>
        </w:rPr>
        <w:t xml:space="preserve">Appendix A - Notice Periods by Contract</w:t>
      </w:r>
    </w:p>
    <w:p w:rsidR="00000000" w:rsidDel="00000000" w:rsidP="00000000" w:rsidRDefault="00000000" w:rsidRPr="00000000" w14:paraId="00000071">
      <w:pPr>
        <w:rPr>
          <w:b w:val="1"/>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5280"/>
        <w:tblGridChange w:id="0">
          <w:tblGrid>
            <w:gridCol w:w="4080"/>
            <w:gridCol w:w="5280"/>
          </w:tblGrid>
        </w:tblGridChange>
      </w:tblGrid>
      <w:tr>
        <w:trPr>
          <w:trHeight w:val="281.982421875" w:hRule="atLeast"/>
        </w:trPr>
        <w:tc>
          <w:tcPr>
            <w:gridSpan w:val="2"/>
            <w:shd w:fill="999999" w:val="clear"/>
            <w:tcMar>
              <w:top w:w="100.0" w:type="dxa"/>
              <w:left w:w="100.0" w:type="dxa"/>
              <w:bottom w:w="100.0" w:type="dxa"/>
              <w:right w:w="100.0" w:type="dxa"/>
            </w:tcMar>
            <w:vAlign w:val="center"/>
          </w:tcPr>
          <w:p w:rsidR="00000000" w:rsidDel="00000000" w:rsidP="00000000" w:rsidRDefault="00000000" w:rsidRPr="00000000" w14:paraId="00000072">
            <w:pPr>
              <w:jc w:val="center"/>
              <w:rPr>
                <w:rFonts w:ascii="Arial" w:cs="Arial" w:eastAsia="Arial" w:hAnsi="Arial"/>
                <w:b w:val="1"/>
              </w:rPr>
            </w:pPr>
            <w:r w:rsidDel="00000000" w:rsidR="00000000" w:rsidRPr="00000000">
              <w:rPr>
                <w:rFonts w:ascii="Arial" w:cs="Arial" w:eastAsia="Arial" w:hAnsi="Arial"/>
                <w:b w:val="1"/>
                <w:rtl w:val="0"/>
              </w:rPr>
              <w:t xml:space="preserve">Effective Start Date Per Union Contract</w:t>
            </w:r>
          </w:p>
          <w:p w:rsidR="00000000" w:rsidDel="00000000" w:rsidP="00000000" w:rsidRDefault="00000000" w:rsidRPr="00000000" w14:paraId="00000073">
            <w:pPr>
              <w:jc w:val="center"/>
              <w:rPr>
                <w:rFonts w:ascii="Roboto" w:cs="Roboto" w:eastAsia="Roboto" w:hAnsi="Roboto"/>
                <w:b w:val="1"/>
                <w:color w:val="3c4043"/>
                <w:sz w:val="17"/>
                <w:szCs w:val="17"/>
                <w:highlight w:val="white"/>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14"/>
                <w:szCs w:val="14"/>
                <w:u w:val="single"/>
              </w:rPr>
            </w:pPr>
            <w:r w:rsidDel="00000000" w:rsidR="00000000" w:rsidRPr="00000000">
              <w:rPr>
                <w:rFonts w:ascii="Roboto" w:cs="Roboto" w:eastAsia="Roboto" w:hAnsi="Roboto"/>
                <w:b w:val="1"/>
                <w:color w:val="3c4043"/>
                <w:sz w:val="17"/>
                <w:szCs w:val="17"/>
                <w:u w:val="single"/>
                <w:rtl w:val="0"/>
              </w:rPr>
              <w:t xml:space="preserve">Use February 1, 2020 </w:t>
            </w:r>
            <w:r w:rsidDel="00000000" w:rsidR="00000000" w:rsidRPr="00000000">
              <w:rPr>
                <w:rFonts w:ascii="Roboto" w:cs="Roboto" w:eastAsia="Roboto" w:hAnsi="Roboto"/>
                <w:b w:val="1"/>
                <w:color w:val="ff0000"/>
                <w:sz w:val="17"/>
                <w:szCs w:val="17"/>
                <w:u w:val="single"/>
                <w:rtl w:val="0"/>
              </w:rPr>
              <w:t xml:space="preserve">OR </w:t>
            </w:r>
            <w:r w:rsidDel="00000000" w:rsidR="00000000" w:rsidRPr="00000000">
              <w:rPr>
                <w:rFonts w:ascii="Roboto" w:cs="Roboto" w:eastAsia="Roboto" w:hAnsi="Roboto"/>
                <w:b w:val="1"/>
                <w:color w:val="3c4043"/>
                <w:sz w:val="17"/>
                <w:szCs w:val="17"/>
                <w:u w:val="single"/>
                <w:rtl w:val="0"/>
              </w:rPr>
              <w:t xml:space="preserve">the </w:t>
            </w:r>
            <w:r w:rsidDel="00000000" w:rsidR="00000000" w:rsidRPr="00000000">
              <w:rPr>
                <w:rFonts w:ascii="Roboto" w:cs="Roboto" w:eastAsia="Roboto" w:hAnsi="Roboto"/>
                <w:b w:val="1"/>
                <w:color w:val="3c4043"/>
                <w:sz w:val="17"/>
                <w:szCs w:val="17"/>
                <w:u w:val="single"/>
                <w:rtl w:val="0"/>
              </w:rPr>
              <w:t xml:space="preserve">earliest </w:t>
            </w:r>
            <w:r w:rsidDel="00000000" w:rsidR="00000000" w:rsidRPr="00000000">
              <w:rPr>
                <w:rFonts w:ascii="Roboto" w:cs="Roboto" w:eastAsia="Roboto" w:hAnsi="Roboto"/>
                <w:b w:val="1"/>
                <w:color w:val="3c4043"/>
                <w:sz w:val="17"/>
                <w:szCs w:val="17"/>
                <w:u w:val="single"/>
                <w:rtl w:val="0"/>
              </w:rPr>
              <w:t xml:space="preserve">possible date after February 1 conforming to the required notice period below </w:t>
            </w:r>
            <w:r w:rsidDel="00000000" w:rsidR="00000000" w:rsidRPr="00000000">
              <w:rPr>
                <w:rtl w:val="0"/>
              </w:rPr>
            </w:r>
          </w:p>
        </w:tc>
      </w:tr>
      <w:tr>
        <w:trPr>
          <w:trHeight w:val="36" w:hRule="atLeast"/>
        </w:trPr>
        <w:tc>
          <w:tcPr>
            <w:shd w:fill="cccccc" w:val="clear"/>
            <w:tcMar>
              <w:top w:w="100.0" w:type="dxa"/>
              <w:left w:w="100.0" w:type="dxa"/>
              <w:bottom w:w="100.0" w:type="dxa"/>
              <w:right w:w="100.0" w:type="dxa"/>
            </w:tcMar>
            <w:vAlign w:val="center"/>
          </w:tcPr>
          <w:p w:rsidR="00000000" w:rsidDel="00000000" w:rsidP="00000000" w:rsidRDefault="00000000" w:rsidRPr="00000000" w14:paraId="0000007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77">
            <w:pPr>
              <w:widowControl w:val="0"/>
              <w:jc w:val="center"/>
              <w:rPr>
                <w:rFonts w:ascii="Arial" w:cs="Arial" w:eastAsia="Arial" w:hAnsi="Arial"/>
                <w:sz w:val="16"/>
                <w:szCs w:val="16"/>
              </w:rPr>
            </w:pPr>
            <w:r w:rsidDel="00000000" w:rsidR="00000000" w:rsidRPr="00000000">
              <w:rPr>
                <w:rFonts w:ascii="Arial" w:cs="Arial" w:eastAsia="Arial" w:hAnsi="Arial"/>
                <w:b w:val="1"/>
                <w:sz w:val="18"/>
                <w:szCs w:val="18"/>
                <w:rtl w:val="0"/>
              </w:rPr>
              <w:t xml:space="preserve">Required Notice Period* </w:t>
            </w:r>
            <w:r w:rsidDel="00000000" w:rsidR="00000000" w:rsidRPr="00000000">
              <w:rPr>
                <w:rtl w:val="0"/>
              </w:rPr>
            </w:r>
          </w:p>
        </w:tc>
      </w:tr>
      <w:tr>
        <w:trPr>
          <w:trHeight w:val="36" w:hRule="atLeast"/>
        </w:trPr>
        <w:tc>
          <w:tcPr>
            <w:shd w:fill="auto" w:val="clear"/>
            <w:tcMar>
              <w:top w:w="72.0" w:type="dxa"/>
              <w:left w:w="72.0" w:type="dxa"/>
              <w:bottom w:w="72.0" w:type="dxa"/>
              <w:right w:w="72.0" w:type="dxa"/>
            </w:tcMar>
            <w:vAlign w:val="center"/>
          </w:tcPr>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CX </w:t>
            </w:r>
            <w:r w:rsidDel="00000000" w:rsidR="00000000" w:rsidRPr="00000000">
              <w:rPr>
                <w:rFonts w:ascii="Arial" w:cs="Arial" w:eastAsia="Arial" w:hAnsi="Arial"/>
                <w:sz w:val="20"/>
                <w:szCs w:val="20"/>
                <w:rtl w:val="0"/>
              </w:rPr>
              <w:t xml:space="preserve">- Clerical (Teamsters Local 2010)</w:t>
            </w:r>
          </w:p>
        </w:tc>
        <w:tc>
          <w:tcPr>
            <w:shd w:fill="auto" w:val="clear"/>
            <w:tcMar>
              <w:top w:w="72.0" w:type="dxa"/>
              <w:left w:w="72.0" w:type="dxa"/>
              <w:bottom w:w="72.0" w:type="dxa"/>
              <w:right w:w="72.0" w:type="dxa"/>
            </w:tcMar>
            <w:vAlign w:val="top"/>
          </w:tcPr>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Temporary </w:t>
            </w:r>
            <w:r w:rsidDel="00000000" w:rsidR="00000000" w:rsidRPr="00000000">
              <w:rPr>
                <w:rFonts w:ascii="Arial" w:cs="Arial" w:eastAsia="Arial" w:hAnsi="Arial"/>
                <w:sz w:val="20"/>
                <w:szCs w:val="20"/>
                <w:rtl w:val="0"/>
              </w:rPr>
              <w:t xml:space="preserve">= 15 days from the date of notice</w:t>
            </w:r>
          </w:p>
        </w:tc>
      </w:tr>
      <w:tr>
        <w:trPr>
          <w:trHeight w:val="36" w:hRule="atLeast"/>
        </w:trPr>
        <w:tc>
          <w:tcPr>
            <w:shd w:fill="auto" w:val="clear"/>
            <w:tcMar>
              <w:top w:w="72.0" w:type="dxa"/>
              <w:left w:w="72.0" w:type="dxa"/>
              <w:bottom w:w="72.0" w:type="dxa"/>
              <w:right w:w="72.0" w:type="dxa"/>
            </w:tcMar>
            <w:vAlign w:val="center"/>
          </w:tcPr>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DX </w:t>
            </w:r>
            <w:r w:rsidDel="00000000" w:rsidR="00000000" w:rsidRPr="00000000">
              <w:rPr>
                <w:rFonts w:ascii="Arial" w:cs="Arial" w:eastAsia="Arial" w:hAnsi="Arial"/>
                <w:sz w:val="20"/>
                <w:szCs w:val="20"/>
                <w:rtl w:val="0"/>
              </w:rPr>
              <w:t xml:space="preserve">- Physicians (UAPD)</w:t>
            </w:r>
          </w:p>
        </w:tc>
        <w:tc>
          <w:tcPr>
            <w:shd w:fill="auto" w:val="clear"/>
            <w:tcMar>
              <w:top w:w="72.0" w:type="dxa"/>
              <w:left w:w="72.0" w:type="dxa"/>
              <w:bottom w:w="72.0" w:type="dxa"/>
              <w:right w:w="72.0" w:type="dxa"/>
            </w:tcMar>
            <w:vAlign w:val="top"/>
          </w:tcPr>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Temporary </w:t>
            </w:r>
            <w:r w:rsidDel="00000000" w:rsidR="00000000" w:rsidRPr="00000000">
              <w:rPr>
                <w:rFonts w:ascii="Arial" w:cs="Arial" w:eastAsia="Arial" w:hAnsi="Arial"/>
                <w:sz w:val="20"/>
                <w:szCs w:val="20"/>
                <w:rtl w:val="0"/>
              </w:rPr>
              <w:t xml:space="preserve">= 15 days from the date of notice</w:t>
            </w:r>
          </w:p>
        </w:tc>
      </w:tr>
      <w:tr>
        <w:trPr>
          <w:trHeight w:val="36" w:hRule="atLeast"/>
        </w:trPr>
        <w:tc>
          <w:tcPr>
            <w:shd w:fill="auto" w:val="clear"/>
            <w:tcMar>
              <w:top w:w="72.0" w:type="dxa"/>
              <w:left w:w="72.0" w:type="dxa"/>
              <w:bottom w:w="72.0" w:type="dxa"/>
              <w:right w:w="72.0" w:type="dxa"/>
            </w:tcMar>
            <w:vAlign w:val="center"/>
          </w:tcPr>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EX </w:t>
            </w:r>
            <w:r w:rsidDel="00000000" w:rsidR="00000000" w:rsidRPr="00000000">
              <w:rPr>
                <w:rFonts w:ascii="Arial" w:cs="Arial" w:eastAsia="Arial" w:hAnsi="Arial"/>
                <w:sz w:val="20"/>
                <w:szCs w:val="20"/>
                <w:rtl w:val="0"/>
              </w:rPr>
              <w:t xml:space="preserve">- Patient Care (AFSCME)</w:t>
            </w:r>
          </w:p>
        </w:tc>
        <w:tc>
          <w:tcPr>
            <w:shd w:fill="auto" w:val="clear"/>
            <w:tcMar>
              <w:top w:w="72.0" w:type="dxa"/>
              <w:left w:w="72.0" w:type="dxa"/>
              <w:bottom w:w="72.0" w:type="dxa"/>
              <w:right w:w="72.0" w:type="dxa"/>
            </w:tcMar>
            <w:vAlign w:val="top"/>
          </w:tcPr>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Temporary </w:t>
            </w:r>
            <w:r w:rsidDel="00000000" w:rsidR="00000000" w:rsidRPr="00000000">
              <w:rPr>
                <w:rFonts w:ascii="Arial" w:cs="Arial" w:eastAsia="Arial" w:hAnsi="Arial"/>
                <w:sz w:val="20"/>
                <w:szCs w:val="20"/>
                <w:rtl w:val="0"/>
              </w:rPr>
              <w:t xml:space="preserve">= 15 days from the date of notice</w:t>
            </w:r>
          </w:p>
        </w:tc>
      </w:tr>
      <w:tr>
        <w:trPr>
          <w:trHeight w:val="36" w:hRule="atLeast"/>
        </w:trPr>
        <w:tc>
          <w:tcPr>
            <w:shd w:fill="auto" w:val="clear"/>
            <w:tcMar>
              <w:top w:w="72.0" w:type="dxa"/>
              <w:left w:w="72.0" w:type="dxa"/>
              <w:bottom w:w="72.0" w:type="dxa"/>
              <w:right w:w="72.0" w:type="dxa"/>
            </w:tcMar>
            <w:vAlign w:val="center"/>
          </w:tcPr>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GS </w:t>
            </w:r>
            <w:r w:rsidDel="00000000" w:rsidR="00000000" w:rsidRPr="00000000">
              <w:rPr>
                <w:rFonts w:ascii="Arial" w:cs="Arial" w:eastAsia="Arial" w:hAnsi="Arial"/>
                <w:sz w:val="20"/>
                <w:szCs w:val="20"/>
                <w:rtl w:val="0"/>
              </w:rPr>
              <w:t xml:space="preserve">- Printing Trades (Teamsters DC 2)</w:t>
            </w:r>
          </w:p>
        </w:tc>
        <w:tc>
          <w:tcPr>
            <w:shd w:fill="auto" w:val="clear"/>
            <w:tcMar>
              <w:top w:w="72.0" w:type="dxa"/>
              <w:left w:w="72.0" w:type="dxa"/>
              <w:bottom w:w="72.0" w:type="dxa"/>
              <w:right w:w="72.0" w:type="dxa"/>
            </w:tcMar>
            <w:vAlign w:val="top"/>
          </w:tcPr>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Temporary </w:t>
            </w:r>
            <w:r w:rsidDel="00000000" w:rsidR="00000000" w:rsidRPr="00000000">
              <w:rPr>
                <w:rFonts w:ascii="Arial" w:cs="Arial" w:eastAsia="Arial" w:hAnsi="Arial"/>
                <w:sz w:val="20"/>
                <w:szCs w:val="20"/>
                <w:rtl w:val="0"/>
              </w:rPr>
              <w:t xml:space="preserve">= 15 days from the date of notice</w:t>
            </w:r>
          </w:p>
        </w:tc>
      </w:tr>
      <w:tr>
        <w:trPr>
          <w:trHeight w:val="36" w:hRule="atLeast"/>
        </w:trPr>
        <w:tc>
          <w:tcPr>
            <w:shd w:fill="auto" w:val="clear"/>
            <w:tcMar>
              <w:top w:w="72.0" w:type="dxa"/>
              <w:left w:w="72.0" w:type="dxa"/>
              <w:bottom w:w="72.0" w:type="dxa"/>
              <w:right w:w="72.0" w:type="dxa"/>
            </w:tcMar>
            <w:vAlign w:val="center"/>
          </w:tcPr>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HX </w:t>
            </w:r>
            <w:r w:rsidDel="00000000" w:rsidR="00000000" w:rsidRPr="00000000">
              <w:rPr>
                <w:rFonts w:ascii="Arial" w:cs="Arial" w:eastAsia="Arial" w:hAnsi="Arial"/>
                <w:sz w:val="20"/>
                <w:szCs w:val="20"/>
                <w:rtl w:val="0"/>
              </w:rPr>
              <w:t xml:space="preserve">- Health Care  (UPTE)</w:t>
            </w:r>
          </w:p>
        </w:tc>
        <w:tc>
          <w:tcPr>
            <w:shd w:fill="auto" w:val="clear"/>
            <w:tcMar>
              <w:top w:w="72.0" w:type="dxa"/>
              <w:left w:w="72.0" w:type="dxa"/>
              <w:bottom w:w="72.0" w:type="dxa"/>
              <w:right w:w="72.0" w:type="dxa"/>
            </w:tcMar>
            <w:vAlign w:val="top"/>
          </w:tcPr>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Temporary </w:t>
            </w:r>
            <w:r w:rsidDel="00000000" w:rsidR="00000000" w:rsidRPr="00000000">
              <w:rPr>
                <w:rFonts w:ascii="Arial" w:cs="Arial" w:eastAsia="Arial" w:hAnsi="Arial"/>
                <w:sz w:val="20"/>
                <w:szCs w:val="20"/>
                <w:rtl w:val="0"/>
              </w:rPr>
              <w:t xml:space="preserve">= 15 days from the date of notice</w:t>
            </w:r>
          </w:p>
        </w:tc>
      </w:tr>
      <w:tr>
        <w:trPr>
          <w:trHeight w:val="36" w:hRule="atLeast"/>
        </w:trPr>
        <w:tc>
          <w:tcPr>
            <w:shd w:fill="auto" w:val="clear"/>
            <w:tcMar>
              <w:top w:w="72.0" w:type="dxa"/>
              <w:left w:w="72.0" w:type="dxa"/>
              <w:bottom w:w="72.0" w:type="dxa"/>
              <w:right w:w="72.0" w:type="dxa"/>
            </w:tcMar>
            <w:vAlign w:val="center"/>
          </w:tcPr>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KB </w:t>
            </w:r>
            <w:r w:rsidDel="00000000" w:rsidR="00000000" w:rsidRPr="00000000">
              <w:rPr>
                <w:rFonts w:ascii="Arial" w:cs="Arial" w:eastAsia="Arial" w:hAnsi="Arial"/>
                <w:sz w:val="20"/>
                <w:szCs w:val="20"/>
                <w:rtl w:val="0"/>
              </w:rPr>
              <w:t xml:space="preserve">- Skilled Trades (ACBCTC)</w:t>
            </w:r>
          </w:p>
        </w:tc>
        <w:tc>
          <w:tcPr>
            <w:shd w:fill="auto" w:val="clear"/>
            <w:tcMar>
              <w:top w:w="72.0" w:type="dxa"/>
              <w:left w:w="72.0" w:type="dxa"/>
              <w:bottom w:w="72.0" w:type="dxa"/>
              <w:right w:w="72.0" w:type="dxa"/>
            </w:tcMar>
            <w:vAlign w:val="top"/>
          </w:tcPr>
          <w:p w:rsidR="00000000" w:rsidDel="00000000" w:rsidP="00000000" w:rsidRDefault="00000000" w:rsidRPr="00000000" w14:paraId="0000008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Temporary </w:t>
            </w:r>
            <w:r w:rsidDel="00000000" w:rsidR="00000000" w:rsidRPr="00000000">
              <w:rPr>
                <w:rFonts w:ascii="Arial" w:cs="Arial" w:eastAsia="Arial" w:hAnsi="Arial"/>
                <w:sz w:val="20"/>
                <w:szCs w:val="20"/>
                <w:rtl w:val="0"/>
              </w:rPr>
              <w:t xml:space="preserve">= 45 days from the date of notice</w:t>
            </w:r>
          </w:p>
        </w:tc>
      </w:tr>
      <w:tr>
        <w:trPr>
          <w:trHeight w:val="36" w:hRule="atLeast"/>
        </w:trPr>
        <w:tc>
          <w:tcPr>
            <w:shd w:fill="auto" w:val="clear"/>
            <w:tcMar>
              <w:top w:w="72.0" w:type="dxa"/>
              <w:left w:w="72.0" w:type="dxa"/>
              <w:bottom w:w="72.0" w:type="dxa"/>
              <w:right w:w="72.0" w:type="dxa"/>
            </w:tcMar>
            <w:vAlign w:val="center"/>
          </w:tcPr>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LX </w:t>
            </w:r>
            <w:r w:rsidDel="00000000" w:rsidR="00000000" w:rsidRPr="00000000">
              <w:rPr>
                <w:rFonts w:ascii="Arial" w:cs="Arial" w:eastAsia="Arial" w:hAnsi="Arial"/>
                <w:sz w:val="20"/>
                <w:szCs w:val="20"/>
                <w:rtl w:val="0"/>
              </w:rPr>
              <w:t xml:space="preserve">- Librarians (AFT, Unit 17)</w:t>
            </w:r>
          </w:p>
        </w:tc>
        <w:tc>
          <w:tcPr>
            <w:shd w:fill="auto" w:val="clear"/>
            <w:tcMar>
              <w:top w:w="72.0" w:type="dxa"/>
              <w:left w:w="72.0" w:type="dxa"/>
              <w:bottom w:w="72.0" w:type="dxa"/>
              <w:right w:w="72.0" w:type="dxa"/>
            </w:tcMar>
            <w:vAlign w:val="top"/>
          </w:tcPr>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Temporary </w:t>
            </w:r>
            <w:r w:rsidDel="00000000" w:rsidR="00000000" w:rsidRPr="00000000">
              <w:rPr>
                <w:rFonts w:ascii="Arial" w:cs="Arial" w:eastAsia="Arial" w:hAnsi="Arial"/>
                <w:sz w:val="20"/>
                <w:szCs w:val="20"/>
                <w:rtl w:val="0"/>
              </w:rPr>
              <w:t xml:space="preserve">= 90 days from the date of notice</w:t>
            </w:r>
          </w:p>
        </w:tc>
      </w:tr>
      <w:tr>
        <w:trPr>
          <w:trHeight w:val="36" w:hRule="atLeast"/>
        </w:trPr>
        <w:tc>
          <w:tcPr>
            <w:shd w:fill="auto" w:val="clear"/>
            <w:tcMar>
              <w:top w:w="72.0" w:type="dxa"/>
              <w:left w:w="72.0" w:type="dxa"/>
              <w:bottom w:w="72.0" w:type="dxa"/>
              <w:right w:w="72.0" w:type="dxa"/>
            </w:tcMar>
            <w:vAlign w:val="center"/>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NX </w:t>
            </w:r>
            <w:r w:rsidDel="00000000" w:rsidR="00000000" w:rsidRPr="00000000">
              <w:rPr>
                <w:rFonts w:ascii="Arial" w:cs="Arial" w:eastAsia="Arial" w:hAnsi="Arial"/>
                <w:sz w:val="20"/>
                <w:szCs w:val="20"/>
                <w:rtl w:val="0"/>
              </w:rPr>
              <w:t xml:space="preserve">- Nurses (CNA)</w:t>
            </w:r>
          </w:p>
        </w:tc>
        <w:tc>
          <w:tcPr>
            <w:shd w:fill="auto" w:val="clear"/>
            <w:tcMar>
              <w:top w:w="72.0" w:type="dxa"/>
              <w:left w:w="72.0" w:type="dxa"/>
              <w:bottom w:w="72.0" w:type="dxa"/>
              <w:right w:w="72.0" w:type="dxa"/>
            </w:tcMar>
            <w:vAlign w:val="top"/>
          </w:tcPr>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Temporary </w:t>
            </w:r>
            <w:r w:rsidDel="00000000" w:rsidR="00000000" w:rsidRPr="00000000">
              <w:rPr>
                <w:rFonts w:ascii="Arial" w:cs="Arial" w:eastAsia="Arial" w:hAnsi="Arial"/>
                <w:sz w:val="20"/>
                <w:szCs w:val="20"/>
                <w:rtl w:val="0"/>
              </w:rPr>
              <w:t xml:space="preserve">= 15 days from the date of notice</w:t>
            </w:r>
          </w:p>
        </w:tc>
      </w:tr>
      <w:tr>
        <w:trPr>
          <w:trHeight w:val="36" w:hRule="atLeast"/>
        </w:trPr>
        <w:tc>
          <w:tcPr>
            <w:shd w:fill="auto" w:val="clear"/>
            <w:tcMar>
              <w:top w:w="72.0" w:type="dxa"/>
              <w:left w:w="72.0" w:type="dxa"/>
              <w:bottom w:w="72.0" w:type="dxa"/>
              <w:right w:w="72.0" w:type="dxa"/>
            </w:tcMar>
            <w:vAlign w:val="center"/>
          </w:tcPr>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PA </w:t>
            </w:r>
            <w:r w:rsidDel="00000000" w:rsidR="00000000" w:rsidRPr="00000000">
              <w:rPr>
                <w:rFonts w:ascii="Arial" w:cs="Arial" w:eastAsia="Arial" w:hAnsi="Arial"/>
                <w:sz w:val="20"/>
                <w:szCs w:val="20"/>
                <w:rtl w:val="0"/>
              </w:rPr>
              <w:t xml:space="preserve">- Police (FUPOA)</w:t>
            </w:r>
          </w:p>
        </w:tc>
        <w:tc>
          <w:tcPr>
            <w:shd w:fill="auto" w:val="clear"/>
            <w:tcMar>
              <w:top w:w="72.0" w:type="dxa"/>
              <w:left w:w="72.0" w:type="dxa"/>
              <w:bottom w:w="72.0" w:type="dxa"/>
              <w:right w:w="72.0" w:type="dxa"/>
            </w:tcMar>
            <w:vAlign w:val="top"/>
          </w:tcPr>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Temporary </w:t>
            </w:r>
            <w:r w:rsidDel="00000000" w:rsidR="00000000" w:rsidRPr="00000000">
              <w:rPr>
                <w:rFonts w:ascii="Arial" w:cs="Arial" w:eastAsia="Arial" w:hAnsi="Arial"/>
                <w:sz w:val="20"/>
                <w:szCs w:val="20"/>
                <w:rtl w:val="0"/>
              </w:rPr>
              <w:t xml:space="preserve">= 15 days from the date of notice</w:t>
            </w:r>
          </w:p>
        </w:tc>
      </w:tr>
      <w:tr>
        <w:trPr>
          <w:trHeight w:val="36" w:hRule="atLeast"/>
        </w:trPr>
        <w:tc>
          <w:tcPr>
            <w:shd w:fill="auto" w:val="clear"/>
            <w:tcMar>
              <w:top w:w="72.0" w:type="dxa"/>
              <w:left w:w="72.0" w:type="dxa"/>
              <w:bottom w:w="72.0" w:type="dxa"/>
              <w:right w:w="72.0" w:type="dxa"/>
            </w:tcMar>
            <w:vAlign w:val="center"/>
          </w:tcPr>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RA </w:t>
            </w:r>
            <w:r w:rsidDel="00000000" w:rsidR="00000000" w:rsidRPr="00000000">
              <w:rPr>
                <w:rFonts w:ascii="Arial" w:cs="Arial" w:eastAsia="Arial" w:hAnsi="Arial"/>
                <w:sz w:val="20"/>
                <w:szCs w:val="20"/>
                <w:rtl w:val="0"/>
              </w:rPr>
              <w:t xml:space="preserve">- Academic Researchers (UAW 5810)</w:t>
            </w:r>
          </w:p>
        </w:tc>
        <w:tc>
          <w:tcPr>
            <w:shd w:fill="auto" w:val="clear"/>
            <w:tcMar>
              <w:top w:w="72.0" w:type="dxa"/>
              <w:left w:w="72.0" w:type="dxa"/>
              <w:bottom w:w="72.0" w:type="dxa"/>
              <w:right w:w="72.0" w:type="dxa"/>
            </w:tcMar>
            <w:vAlign w:val="top"/>
          </w:tcPr>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Temporary </w:t>
            </w:r>
            <w:r w:rsidDel="00000000" w:rsidR="00000000" w:rsidRPr="00000000">
              <w:rPr>
                <w:rFonts w:ascii="Arial" w:cs="Arial" w:eastAsia="Arial" w:hAnsi="Arial"/>
                <w:sz w:val="20"/>
                <w:szCs w:val="20"/>
                <w:rtl w:val="0"/>
              </w:rPr>
              <w:t xml:space="preserve">= 45 days from the date of notice</w:t>
            </w:r>
          </w:p>
        </w:tc>
      </w:tr>
      <w:tr>
        <w:trPr>
          <w:trHeight w:val="36" w:hRule="atLeast"/>
        </w:trPr>
        <w:tc>
          <w:tcPr>
            <w:shd w:fill="auto" w:val="clear"/>
            <w:tcMar>
              <w:top w:w="72.0" w:type="dxa"/>
              <w:left w:w="72.0" w:type="dxa"/>
              <w:bottom w:w="72.0" w:type="dxa"/>
              <w:right w:w="72.0" w:type="dxa"/>
            </w:tcMar>
            <w:vAlign w:val="center"/>
          </w:tcPr>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RX </w:t>
            </w:r>
            <w:r w:rsidDel="00000000" w:rsidR="00000000" w:rsidRPr="00000000">
              <w:rPr>
                <w:rFonts w:ascii="Arial" w:cs="Arial" w:eastAsia="Arial" w:hAnsi="Arial"/>
                <w:sz w:val="20"/>
                <w:szCs w:val="20"/>
                <w:rtl w:val="0"/>
              </w:rPr>
              <w:t xml:space="preserve">- Research Support (UPTE)</w:t>
            </w:r>
          </w:p>
        </w:tc>
        <w:tc>
          <w:tcPr>
            <w:shd w:fill="auto" w:val="clear"/>
            <w:tcMar>
              <w:top w:w="72.0" w:type="dxa"/>
              <w:left w:w="72.0" w:type="dxa"/>
              <w:bottom w:w="72.0" w:type="dxa"/>
              <w:right w:w="72.0" w:type="dxa"/>
            </w:tcMar>
            <w:vAlign w:val="top"/>
          </w:tcPr>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Temporary </w:t>
            </w:r>
            <w:r w:rsidDel="00000000" w:rsidR="00000000" w:rsidRPr="00000000">
              <w:rPr>
                <w:rFonts w:ascii="Arial" w:cs="Arial" w:eastAsia="Arial" w:hAnsi="Arial"/>
                <w:sz w:val="20"/>
                <w:szCs w:val="20"/>
                <w:rtl w:val="0"/>
              </w:rPr>
              <w:t xml:space="preserve">= 15 days from the date of notice</w:t>
            </w:r>
          </w:p>
        </w:tc>
      </w:tr>
      <w:tr>
        <w:trPr>
          <w:trHeight w:val="36" w:hRule="atLeast"/>
        </w:trPr>
        <w:tc>
          <w:tcPr>
            <w:shd w:fill="auto" w:val="clear"/>
            <w:tcMar>
              <w:top w:w="72.0" w:type="dxa"/>
              <w:left w:w="72.0" w:type="dxa"/>
              <w:bottom w:w="72.0" w:type="dxa"/>
              <w:right w:w="72.0" w:type="dxa"/>
            </w:tcMar>
            <w:vAlign w:val="center"/>
          </w:tcPr>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SX </w:t>
            </w:r>
            <w:r w:rsidDel="00000000" w:rsidR="00000000" w:rsidRPr="00000000">
              <w:rPr>
                <w:rFonts w:ascii="Arial" w:cs="Arial" w:eastAsia="Arial" w:hAnsi="Arial"/>
                <w:sz w:val="20"/>
                <w:szCs w:val="20"/>
                <w:rtl w:val="0"/>
              </w:rPr>
              <w:t xml:space="preserve">- Service (AFSCME)</w:t>
            </w:r>
          </w:p>
        </w:tc>
        <w:tc>
          <w:tcPr>
            <w:shd w:fill="auto" w:val="clear"/>
            <w:tcMar>
              <w:top w:w="72.0" w:type="dxa"/>
              <w:left w:w="72.0" w:type="dxa"/>
              <w:bottom w:w="72.0" w:type="dxa"/>
              <w:right w:w="72.0" w:type="dxa"/>
            </w:tcMar>
            <w:vAlign w:val="top"/>
          </w:tcPr>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Temporary </w:t>
            </w:r>
            <w:r w:rsidDel="00000000" w:rsidR="00000000" w:rsidRPr="00000000">
              <w:rPr>
                <w:rFonts w:ascii="Arial" w:cs="Arial" w:eastAsia="Arial" w:hAnsi="Arial"/>
                <w:sz w:val="20"/>
                <w:szCs w:val="20"/>
                <w:rtl w:val="0"/>
              </w:rPr>
              <w:t xml:space="preserve">= 15 days from the date of notice</w:t>
            </w:r>
          </w:p>
        </w:tc>
      </w:tr>
      <w:tr>
        <w:trPr>
          <w:trHeight w:val="382.96875" w:hRule="atLeast"/>
        </w:trPr>
        <w:tc>
          <w:tcPr>
            <w:shd w:fill="auto" w:val="clear"/>
            <w:tcMar>
              <w:top w:w="72.0" w:type="dxa"/>
              <w:left w:w="72.0" w:type="dxa"/>
              <w:bottom w:w="72.0" w:type="dxa"/>
              <w:right w:w="72.0" w:type="dxa"/>
            </w:tcMar>
            <w:vAlign w:val="center"/>
          </w:tcPr>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TX </w:t>
            </w:r>
            <w:r w:rsidDel="00000000" w:rsidR="00000000" w:rsidRPr="00000000">
              <w:rPr>
                <w:rFonts w:ascii="Arial" w:cs="Arial" w:eastAsia="Arial" w:hAnsi="Arial"/>
                <w:sz w:val="20"/>
                <w:szCs w:val="20"/>
                <w:rtl w:val="0"/>
              </w:rPr>
              <w:t xml:space="preserve">- Technical (UPTE)</w:t>
            </w:r>
          </w:p>
        </w:tc>
        <w:tc>
          <w:tcPr>
            <w:shd w:fill="auto" w:val="clear"/>
            <w:tcMar>
              <w:top w:w="72.0" w:type="dxa"/>
              <w:left w:w="72.0" w:type="dxa"/>
              <w:bottom w:w="72.0" w:type="dxa"/>
              <w:right w:w="72.0" w:type="dxa"/>
            </w:tcMar>
            <w:vAlign w:val="top"/>
          </w:tcPr>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Temporary </w:t>
            </w:r>
            <w:r w:rsidDel="00000000" w:rsidR="00000000" w:rsidRPr="00000000">
              <w:rPr>
                <w:rFonts w:ascii="Arial" w:cs="Arial" w:eastAsia="Arial" w:hAnsi="Arial"/>
                <w:sz w:val="20"/>
                <w:szCs w:val="20"/>
                <w:rtl w:val="0"/>
              </w:rPr>
              <w:t xml:space="preserve">= 15 days from the date of notice</w:t>
            </w:r>
          </w:p>
        </w:tc>
      </w:tr>
    </w:tbl>
    <w:p w:rsidR="00000000" w:rsidDel="00000000" w:rsidP="00000000" w:rsidRDefault="00000000" w:rsidRPr="00000000" w14:paraId="00000092">
      <w:pPr>
        <w:spacing w:after="240" w:before="24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sectPr>
      <w:headerReference r:id="rId14" w:type="default"/>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jc w:val="right"/>
      <w:rPr>
        <w:sz w:val="16"/>
        <w:szCs w:val="16"/>
      </w:rPr>
    </w:pPr>
    <w:r w:rsidDel="00000000" w:rsidR="00000000" w:rsidRPr="00000000">
      <w:rPr>
        <w:sz w:val="16"/>
        <w:szCs w:val="16"/>
        <w:rtl w:val="0"/>
      </w:rPr>
      <w:t xml:space="preserve">Revised 1/06/2021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center"/>
      <w:rPr>
        <w:b w:val="1"/>
        <w:sz w:val="28"/>
        <w:szCs w:val="28"/>
      </w:rPr>
    </w:pPr>
    <w:r w:rsidDel="00000000" w:rsidR="00000000" w:rsidRPr="00000000">
      <w:rPr>
        <w:b w:val="1"/>
        <w:sz w:val="28"/>
        <w:szCs w:val="28"/>
        <w:rtl w:val="0"/>
      </w:rPr>
      <w:t xml:space="preserve">Guide to Reduction in Time (RIT) Plan </w:t>
    </w:r>
  </w:p>
  <w:p w:rsidR="00000000" w:rsidDel="00000000" w:rsidP="00000000" w:rsidRDefault="00000000" w:rsidRPr="00000000" w14:paraId="00000096">
    <w:pPr>
      <w:jc w:val="center"/>
      <w:rPr>
        <w:b w:val="1"/>
        <w:sz w:val="28"/>
        <w:szCs w:val="28"/>
      </w:rPr>
    </w:pPr>
    <w:r w:rsidDel="00000000" w:rsidR="00000000" w:rsidRPr="00000000">
      <w:rPr>
        <w:b w:val="1"/>
        <w:sz w:val="28"/>
        <w:szCs w:val="28"/>
        <w:rtl w:val="0"/>
      </w:rPr>
      <w:t xml:space="preserve">for Represented Employees 2021</w:t>
    </w:r>
  </w:p>
  <w:p w:rsidR="00000000" w:rsidDel="00000000" w:rsidP="00000000" w:rsidRDefault="00000000" w:rsidRPr="00000000" w14:paraId="00000097">
    <w:pPr>
      <w:jc w:val="center"/>
      <w:rPr>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hr.berkeley.edu/sites/default/files/salary_and_time_reduction_program_faq_-_dec_9_5pm_revision.pdf" TargetMode="External"/><Relationship Id="rId10" Type="http://schemas.openxmlformats.org/officeDocument/2006/relationships/hyperlink" Target="https://hr.berkeley.edu/campus-salary-and-time-reduction-program" TargetMode="External"/><Relationship Id="rId13" Type="http://schemas.openxmlformats.org/officeDocument/2006/relationships/hyperlink" Target="https://hr.berkeley.edu/reduction-time-rit-program-notice-templates" TargetMode="External"/><Relationship Id="rId12" Type="http://schemas.openxmlformats.org/officeDocument/2006/relationships/hyperlink" Target="https://hr.berkeley.edu/sites/default/files/salary_and_time_reduction_program_faq_-_dec_9_5pm_revisio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r.berkeley.edu/campus-salary-and-time-reduction-program"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r.berkeley.edu/campus-salary-and-time-reduction-program" TargetMode="External"/><Relationship Id="rId8" Type="http://schemas.openxmlformats.org/officeDocument/2006/relationships/hyperlink" Target="https://hr.berkeley.edu/campus-salary-and-time-reduction-progr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WAN1lBU9fnj1VboGZsRg21rAvw==">AMUW2mWpoov7Ks9ACWzH0bjJNEQaJraAl34YgWAteB3F61ov4CwsNUo0VsS1iELRPlXRpFX69aDIqW90ldKh3lVDsbBX1NiBlkGCZIO5gOmGEC1czlj25hw=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2020-12-10T20:22:00Z</dcterms:created>
  <dc:creator>Microsoft Office User</dc:creator>
</cp:coreProperties>
</file>